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734385A" w14:textId="77777777" w:rsidR="00B916C7" w:rsidRPr="00B05DB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916C7">
        <w:rPr>
          <w:noProof/>
        </w:rPr>
        <w:t>Figure 2</w:t>
      </w:r>
      <w:r w:rsidR="00B916C7">
        <w:rPr>
          <w:noProof/>
        </w:rPr>
        <w:noBreakHyphen/>
        <w:t>1. Pulse sequence of three T</w:t>
      </w:r>
      <w:r w:rsidR="00B916C7" w:rsidRPr="00606453">
        <w:rPr>
          <w:noProof/>
          <w:vertAlign w:val="subscript"/>
        </w:rPr>
        <w:t>1</w:t>
      </w:r>
      <w:r w:rsidR="00B916C7">
        <w:rPr>
          <w:noProof/>
        </w:rPr>
        <w:t xml:space="preserve"> mapping techniques. (**From Stikov et al 2015. Either get rights from Wiley to be used in thesis, or make new similar figure**).</w:t>
      </w:r>
      <w:r w:rsidR="00B916C7">
        <w:rPr>
          <w:noProof/>
        </w:rPr>
        <w:tab/>
      </w:r>
      <w:r w:rsidR="00B916C7">
        <w:rPr>
          <w:noProof/>
        </w:rPr>
        <w:fldChar w:fldCharType="begin"/>
      </w:r>
      <w:r w:rsidR="00B916C7">
        <w:rPr>
          <w:noProof/>
        </w:rPr>
        <w:instrText xml:space="preserve"> PAGEREF _Toc498873238 \h </w:instrText>
      </w:r>
      <w:r w:rsidR="00B916C7">
        <w:rPr>
          <w:noProof/>
        </w:rPr>
      </w:r>
      <w:r w:rsidR="00B916C7">
        <w:rPr>
          <w:noProof/>
        </w:rPr>
        <w:fldChar w:fldCharType="separate"/>
      </w:r>
      <w:r w:rsidR="00B916C7">
        <w:rPr>
          <w:noProof/>
        </w:rPr>
        <w:t>34</w:t>
      </w:r>
      <w:r w:rsidR="00B916C7">
        <w:rPr>
          <w:noProof/>
        </w:rPr>
        <w:fldChar w:fldCharType="end"/>
      </w:r>
    </w:p>
    <w:p w14:paraId="5962B8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_Toc498873239 \h </w:instrText>
      </w:r>
      <w:r>
        <w:rPr>
          <w:noProof/>
        </w:rPr>
      </w:r>
      <w:r>
        <w:rPr>
          <w:noProof/>
        </w:rPr>
        <w:fldChar w:fldCharType="separate"/>
      </w:r>
      <w:r>
        <w:rPr>
          <w:noProof/>
        </w:rPr>
        <w:t>36</w:t>
      </w:r>
      <w:r>
        <w:rPr>
          <w:noProof/>
        </w:rPr>
        <w:fldChar w:fldCharType="end"/>
      </w:r>
    </w:p>
    <w:p w14:paraId="3B4CDE3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_Toc498873240 \h </w:instrText>
      </w:r>
      <w:r>
        <w:rPr>
          <w:noProof/>
        </w:rPr>
      </w:r>
      <w:r>
        <w:rPr>
          <w:noProof/>
        </w:rPr>
        <w:fldChar w:fldCharType="separate"/>
      </w:r>
      <w:r>
        <w:rPr>
          <w:noProof/>
        </w:rPr>
        <w:t>40</w:t>
      </w:r>
      <w:r>
        <w:rPr>
          <w:noProof/>
        </w:rPr>
        <w:fldChar w:fldCharType="end"/>
      </w:r>
    </w:p>
    <w:p w14:paraId="0EF6BEE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_Toc498873241 \h </w:instrText>
      </w:r>
      <w:r>
        <w:rPr>
          <w:noProof/>
        </w:rPr>
      </w:r>
      <w:r>
        <w:rPr>
          <w:noProof/>
        </w:rPr>
        <w:fldChar w:fldCharType="separate"/>
      </w:r>
      <w:r>
        <w:rPr>
          <w:noProof/>
        </w:rPr>
        <w:t>42</w:t>
      </w:r>
      <w:r>
        <w:rPr>
          <w:noProof/>
        </w:rPr>
        <w:fldChar w:fldCharType="end"/>
      </w:r>
    </w:p>
    <w:p w14:paraId="2B0657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_Toc498873242 \h </w:instrText>
      </w:r>
      <w:r>
        <w:rPr>
          <w:noProof/>
        </w:rPr>
      </w:r>
      <w:r>
        <w:rPr>
          <w:noProof/>
        </w:rPr>
        <w:fldChar w:fldCharType="separate"/>
      </w:r>
      <w:r>
        <w:rPr>
          <w:noProof/>
        </w:rPr>
        <w:t>43</w:t>
      </w:r>
      <w:r>
        <w:rPr>
          <w:noProof/>
        </w:rPr>
        <w:fldChar w:fldCharType="end"/>
      </w:r>
    </w:p>
    <w:p w14:paraId="2D4DCF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_Toc498873243 \h </w:instrText>
      </w:r>
      <w:r>
        <w:rPr>
          <w:noProof/>
        </w:rPr>
      </w:r>
      <w:r>
        <w:rPr>
          <w:noProof/>
        </w:rPr>
        <w:fldChar w:fldCharType="separate"/>
      </w:r>
      <w:r>
        <w:rPr>
          <w:noProof/>
        </w:rPr>
        <w:t>47</w:t>
      </w:r>
      <w:r>
        <w:rPr>
          <w:noProof/>
        </w:rPr>
        <w:fldChar w:fldCharType="end"/>
      </w:r>
    </w:p>
    <w:p w14:paraId="1D22E86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[63] using MP-RAGE T</w:t>
      </w:r>
      <w:r w:rsidRPr="00606453">
        <w:rPr>
          <w:noProof/>
          <w:vertAlign w:val="subscript"/>
        </w:rPr>
        <w:t>1w</w:t>
      </w:r>
      <w:r>
        <w:rPr>
          <w:noProof/>
        </w:rPr>
        <w:t xml:space="preserve"> data (1 × 1 × 1mm</w:t>
      </w:r>
      <w:r w:rsidRPr="00606453">
        <w:rPr>
          <w:noProof/>
          <w:vertAlign w:val="superscript"/>
        </w:rPr>
        <w:t>3</w:t>
      </w:r>
      <w:r>
        <w:rPr>
          <w:noProof/>
        </w:rPr>
        <w:t>) and resampled to 2 × 2 × 5mm</w:t>
      </w:r>
      <w:r w:rsidRPr="00606453">
        <w:rPr>
          <w:noProof/>
          <w:vertAlign w:val="superscript"/>
        </w:rPr>
        <w:t>3</w:t>
      </w:r>
      <w:r>
        <w:rPr>
          <w:noProof/>
        </w:rPr>
        <w:t>. Tissue percentages were estimated by calculating the ratio of INSECT tissue-classified voxels (1mm</w:t>
      </w:r>
      <w:r w:rsidRPr="00606453">
        <w:rPr>
          <w:noProof/>
          <w:vertAlign w:val="superscript"/>
        </w:rPr>
        <w:t>3</w:t>
      </w:r>
      <w:r>
        <w:rPr>
          <w:noProof/>
        </w:rPr>
        <w:t xml:space="preserve">) for a given tissue type (WM, GM, CSF) that were located inside the corresponding </w:t>
      </w:r>
      <w:r>
        <w:rPr>
          <w:noProof/>
        </w:rPr>
        <w:lastRenderedPageBreak/>
        <w:t>low-resolution voxels (2 × 2 × 5mm</w:t>
      </w:r>
      <w:r w:rsidRPr="00606453">
        <w:rPr>
          <w:noProof/>
          <w:vertAlign w:val="superscript"/>
        </w:rPr>
        <w:t>3</w:t>
      </w:r>
      <w:r>
        <w:rPr>
          <w:noProof/>
        </w:rPr>
        <w:t>), for which the quantitative maps (B</w:t>
      </w:r>
      <w:r w:rsidRPr="00606453">
        <w:rPr>
          <w:noProof/>
          <w:vertAlign w:val="subscript"/>
        </w:rPr>
        <w:t>1</w:t>
      </w:r>
      <w:r>
        <w:rPr>
          <w:noProof/>
        </w:rPr>
        <w:t>, T</w:t>
      </w:r>
      <w:r w:rsidRPr="00606453">
        <w:rPr>
          <w:noProof/>
          <w:vertAlign w:val="subscript"/>
        </w:rPr>
        <w:t>1</w:t>
      </w:r>
      <w:r>
        <w:rPr>
          <w:noProof/>
        </w:rPr>
        <w:t>) were acquired.</w:t>
      </w:r>
      <w:r>
        <w:rPr>
          <w:noProof/>
        </w:rPr>
        <w:tab/>
      </w:r>
      <w:r>
        <w:rPr>
          <w:noProof/>
        </w:rPr>
        <w:fldChar w:fldCharType="begin"/>
      </w:r>
      <w:r>
        <w:rPr>
          <w:noProof/>
        </w:rPr>
        <w:instrText xml:space="preserve"> PAGEREF _Toc498873244 \h </w:instrText>
      </w:r>
      <w:r>
        <w:rPr>
          <w:noProof/>
        </w:rPr>
      </w:r>
      <w:r>
        <w:rPr>
          <w:noProof/>
        </w:rPr>
        <w:fldChar w:fldCharType="separate"/>
      </w:r>
      <w:r>
        <w:rPr>
          <w:noProof/>
        </w:rPr>
        <w:t>57</w:t>
      </w:r>
      <w:r>
        <w:rPr>
          <w:noProof/>
        </w:rPr>
        <w:fldChar w:fldCharType="end"/>
      </w:r>
    </w:p>
    <w:p w14:paraId="5F3A382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606453">
        <w:rPr>
          <w:noProof/>
          <w:vertAlign w:val="subscript"/>
        </w:rPr>
        <w:t>1</w:t>
      </w:r>
      <w:r>
        <w:rPr>
          <w:noProof/>
        </w:rPr>
        <w:t xml:space="preserve"> (a) and T</w:t>
      </w:r>
      <w:r w:rsidRPr="0060645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_Toc498873245 \h </w:instrText>
      </w:r>
      <w:r>
        <w:rPr>
          <w:noProof/>
        </w:rPr>
      </w:r>
      <w:r>
        <w:rPr>
          <w:noProof/>
        </w:rPr>
        <w:fldChar w:fldCharType="separate"/>
      </w:r>
      <w:r>
        <w:rPr>
          <w:noProof/>
        </w:rPr>
        <w:t>63</w:t>
      </w:r>
      <w:r>
        <w:rPr>
          <w:noProof/>
        </w:rPr>
        <w:fldChar w:fldCharType="end"/>
      </w:r>
    </w:p>
    <w:p w14:paraId="57899C6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0645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06453">
        <w:rPr>
          <w:noProof/>
          <w:vertAlign w:val="subscript"/>
        </w:rPr>
        <w:t>1</w:t>
      </w:r>
      <w:r>
        <w:rPr>
          <w:noProof/>
        </w:rPr>
        <w:t xml:space="preserve"> maps, and corresponding WM-masked VFA T</w:t>
      </w:r>
      <w:r w:rsidRPr="00606453">
        <w:rPr>
          <w:noProof/>
          <w:vertAlign w:val="subscript"/>
        </w:rPr>
        <w:t>1</w:t>
      </w:r>
      <w:r>
        <w:rPr>
          <w:noProof/>
        </w:rPr>
        <w:t xml:space="preserve"> maps fitted using flip-angles scaled voxelwise using each B</w:t>
      </w:r>
      <w:r w:rsidRPr="00606453">
        <w:rPr>
          <w:noProof/>
          <w:vertAlign w:val="subscript"/>
        </w:rPr>
        <w:t>1</w:t>
      </w:r>
      <w:r>
        <w:rPr>
          <w:noProof/>
        </w:rPr>
        <w:t xml:space="preserve"> map. The “Nominal” column represents VFA T</w:t>
      </w:r>
      <w:r w:rsidRPr="00606453">
        <w:rPr>
          <w:noProof/>
          <w:vertAlign w:val="subscript"/>
        </w:rPr>
        <w:t>1</w:t>
      </w:r>
      <w:r>
        <w:rPr>
          <w:noProof/>
        </w:rPr>
        <w:t xml:space="preserve"> fitting using no B</w:t>
      </w:r>
      <w:r w:rsidRPr="00606453">
        <w:rPr>
          <w:noProof/>
          <w:vertAlign w:val="subscript"/>
        </w:rPr>
        <w:t>1</w:t>
      </w:r>
      <w:r>
        <w:rPr>
          <w:noProof/>
        </w:rPr>
        <w:t xml:space="preserve"> correction (B</w:t>
      </w:r>
      <w:r w:rsidRPr="00606453">
        <w:rPr>
          <w:noProof/>
          <w:vertAlign w:val="subscript"/>
        </w:rPr>
        <w:t>1</w:t>
      </w:r>
      <w:r>
        <w:rPr>
          <w:noProof/>
        </w:rPr>
        <w:t xml:space="preserve"> = 1 n.u.).</w:t>
      </w:r>
      <w:r>
        <w:rPr>
          <w:noProof/>
        </w:rPr>
        <w:tab/>
      </w:r>
      <w:r>
        <w:rPr>
          <w:noProof/>
        </w:rPr>
        <w:fldChar w:fldCharType="begin"/>
      </w:r>
      <w:r>
        <w:rPr>
          <w:noProof/>
        </w:rPr>
        <w:instrText xml:space="preserve"> PAGEREF _Toc498873246 \h </w:instrText>
      </w:r>
      <w:r>
        <w:rPr>
          <w:noProof/>
        </w:rPr>
      </w:r>
      <w:r>
        <w:rPr>
          <w:noProof/>
        </w:rPr>
        <w:fldChar w:fldCharType="separate"/>
      </w:r>
      <w:r>
        <w:rPr>
          <w:noProof/>
        </w:rPr>
        <w:t>63</w:t>
      </w:r>
      <w:r>
        <w:rPr>
          <w:noProof/>
        </w:rPr>
        <w:fldChar w:fldCharType="end"/>
      </w:r>
    </w:p>
    <w:p w14:paraId="554283B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0645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_Toc498873247 \h </w:instrText>
      </w:r>
      <w:r>
        <w:rPr>
          <w:noProof/>
        </w:rPr>
      </w:r>
      <w:r>
        <w:rPr>
          <w:noProof/>
        </w:rPr>
        <w:fldChar w:fldCharType="separate"/>
      </w:r>
      <w:r>
        <w:rPr>
          <w:noProof/>
        </w:rPr>
        <w:t>66</w:t>
      </w:r>
      <w:r>
        <w:rPr>
          <w:noProof/>
        </w:rPr>
        <w:fldChar w:fldCharType="end"/>
      </w:r>
    </w:p>
    <w:p w14:paraId="73C320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06453">
        <w:rPr>
          <w:noProof/>
          <w:vertAlign w:val="subscript"/>
        </w:rPr>
        <w:t>1w</w:t>
      </w:r>
      <w:r>
        <w:rPr>
          <w:noProof/>
        </w:rPr>
        <w:t xml:space="preserve"> slices, unfiltered AFI B</w:t>
      </w:r>
      <w:r w:rsidRPr="00606453">
        <w:rPr>
          <w:noProof/>
          <w:vertAlign w:val="subscript"/>
        </w:rPr>
        <w:t>1</w:t>
      </w:r>
      <w:r>
        <w:rPr>
          <w:noProof/>
        </w:rPr>
        <w:t xml:space="preserve"> maps, and unfiltered EPI-DA B</w:t>
      </w:r>
      <w:r w:rsidRPr="00606453">
        <w:rPr>
          <w:noProof/>
          <w:vertAlign w:val="subscript"/>
        </w:rPr>
        <w:t>1</w:t>
      </w:r>
      <w:r>
        <w:rPr>
          <w:noProof/>
        </w:rPr>
        <w:t xml:space="preserve"> maps in one subject.</w:t>
      </w:r>
      <w:r>
        <w:rPr>
          <w:noProof/>
        </w:rPr>
        <w:tab/>
      </w:r>
      <w:r>
        <w:rPr>
          <w:noProof/>
        </w:rPr>
        <w:fldChar w:fldCharType="begin"/>
      </w:r>
      <w:r>
        <w:rPr>
          <w:noProof/>
        </w:rPr>
        <w:instrText xml:space="preserve"> PAGEREF _Toc498873248 \h </w:instrText>
      </w:r>
      <w:r>
        <w:rPr>
          <w:noProof/>
        </w:rPr>
      </w:r>
      <w:r>
        <w:rPr>
          <w:noProof/>
        </w:rPr>
        <w:fldChar w:fldCharType="separate"/>
      </w:r>
      <w:r>
        <w:rPr>
          <w:noProof/>
        </w:rPr>
        <w:t>67</w:t>
      </w:r>
      <w:r>
        <w:rPr>
          <w:noProof/>
        </w:rPr>
        <w:fldChar w:fldCharType="end"/>
      </w:r>
    </w:p>
    <w:p w14:paraId="1FCE29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06453">
        <w:rPr>
          <w:noProof/>
          <w:vertAlign w:val="subscript"/>
        </w:rPr>
        <w:t>1</w:t>
      </w:r>
      <w:r>
        <w:rPr>
          <w:noProof/>
        </w:rPr>
        <w:t xml:space="preserve"> map. B</w:t>
      </w:r>
      <w:r w:rsidRPr="00606453">
        <w:rPr>
          <w:noProof/>
          <w:vertAlign w:val="subscript"/>
        </w:rPr>
        <w:t>1,Flat</w:t>
      </w:r>
      <w:r>
        <w:rPr>
          <w:noProof/>
        </w:rPr>
        <w:t xml:space="preserve"> maps are generated using a single value in all voxels. Variable flip angle (VFA) is a T</w:t>
      </w:r>
      <w:r w:rsidRPr="00606453">
        <w:rPr>
          <w:noProof/>
          <w:vertAlign w:val="subscript"/>
        </w:rPr>
        <w:t>1</w:t>
      </w:r>
      <w:r>
        <w:rPr>
          <w:noProof/>
        </w:rPr>
        <w:t xml:space="preserve"> mapping methods that also requires B</w:t>
      </w:r>
      <w:r w:rsidRPr="0060645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_Toc498873249 \h </w:instrText>
      </w:r>
      <w:r>
        <w:rPr>
          <w:noProof/>
        </w:rPr>
      </w:r>
      <w:r>
        <w:rPr>
          <w:noProof/>
        </w:rPr>
        <w:fldChar w:fldCharType="separate"/>
      </w:r>
      <w:r>
        <w:rPr>
          <w:noProof/>
        </w:rPr>
        <w:t>85</w:t>
      </w:r>
      <w:r>
        <w:rPr>
          <w:noProof/>
        </w:rPr>
        <w:fldChar w:fldCharType="end"/>
      </w:r>
    </w:p>
    <w:p w14:paraId="432827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06453">
        <w:rPr>
          <w:noProof/>
          <w:vertAlign w:val="subscript"/>
        </w:rPr>
        <w:t>1</w:t>
      </w:r>
      <w:r>
        <w:rPr>
          <w:noProof/>
        </w:rPr>
        <w:t xml:space="preserve"> and T</w:t>
      </w:r>
      <w:r w:rsidRPr="00606453">
        <w:rPr>
          <w:noProof/>
          <w:vertAlign w:val="subscript"/>
        </w:rPr>
        <w:t>1</w:t>
      </w:r>
      <w:r>
        <w:rPr>
          <w:noProof/>
        </w:rPr>
        <w:t xml:space="preserve"> errors (B</w:t>
      </w:r>
      <w:r w:rsidRPr="00606453">
        <w:rPr>
          <w:noProof/>
          <w:vertAlign w:val="subscript"/>
        </w:rPr>
        <w:t>1,true</w:t>
      </w:r>
      <w:r>
        <w:rPr>
          <w:noProof/>
        </w:rPr>
        <w:t xml:space="preserve"> = 1 n.u., T</w:t>
      </w:r>
      <w:r w:rsidRPr="00606453">
        <w:rPr>
          <w:noProof/>
          <w:vertAlign w:val="subscript"/>
        </w:rPr>
        <w:t>1,true</w:t>
      </w:r>
      <w:r>
        <w:rPr>
          <w:noProof/>
        </w:rPr>
        <w:t xml:space="preserve"> = 0.9 s). The </w:t>
      </w:r>
      <w:r>
        <w:rPr>
          <w:noProof/>
        </w:rPr>
        <w:lastRenderedPageBreak/>
        <w:t>superimposed lines plot the T1 distribution for a B</w:t>
      </w:r>
      <w:r w:rsidRPr="00606453">
        <w:rPr>
          <w:noProof/>
          <w:vertAlign w:val="subscript"/>
        </w:rPr>
        <w:t>1</w:t>
      </w:r>
      <w:r>
        <w:rPr>
          <w:noProof/>
        </w:rPr>
        <w:t>-independent T</w:t>
      </w:r>
      <w:r w:rsidRPr="0060645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_Toc498873250 \h </w:instrText>
      </w:r>
      <w:r>
        <w:rPr>
          <w:noProof/>
        </w:rPr>
      </w:r>
      <w:r>
        <w:rPr>
          <w:noProof/>
        </w:rPr>
        <w:fldChar w:fldCharType="separate"/>
      </w:r>
      <w:r>
        <w:rPr>
          <w:noProof/>
        </w:rPr>
        <w:t>88</w:t>
      </w:r>
      <w:r>
        <w:rPr>
          <w:noProof/>
        </w:rPr>
        <w:fldChar w:fldCharType="end"/>
      </w:r>
    </w:p>
    <w:p w14:paraId="76801FC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06453">
        <w:rPr>
          <w:noProof/>
          <w:vertAlign w:val="subscript"/>
        </w:rPr>
        <w:t>1</w:t>
      </w:r>
      <w:r>
        <w:rPr>
          <w:noProof/>
        </w:rPr>
        <w:t xml:space="preserve"> errors (a: pool size ratio [F], b: magnetization exchange rate [k</w:t>
      </w:r>
      <w:r w:rsidRPr="00606453">
        <w:rPr>
          <w:noProof/>
          <w:vertAlign w:val="subscript"/>
        </w:rPr>
        <w:t>f</w:t>
      </w:r>
      <w:r>
        <w:rPr>
          <w:noProof/>
        </w:rPr>
        <w:t>], c: free pool T</w:t>
      </w:r>
      <w:r w:rsidRPr="00606453">
        <w:rPr>
          <w:noProof/>
          <w:vertAlign w:val="subscript"/>
        </w:rPr>
        <w:t>2</w:t>
      </w:r>
      <w:r>
        <w:rPr>
          <w:noProof/>
        </w:rPr>
        <w:t xml:space="preserve"> [T</w:t>
      </w:r>
      <w:r w:rsidRPr="00606453">
        <w:rPr>
          <w:noProof/>
          <w:vertAlign w:val="subscript"/>
        </w:rPr>
        <w:t>2,f</w:t>
      </w:r>
      <w:r>
        <w:rPr>
          <w:noProof/>
        </w:rPr>
        <w:t>], d: restricted pool T</w:t>
      </w:r>
      <w:r w:rsidRPr="00606453">
        <w:rPr>
          <w:noProof/>
          <w:vertAlign w:val="subscript"/>
        </w:rPr>
        <w:t>2</w:t>
      </w:r>
      <w:r>
        <w:rPr>
          <w:noProof/>
        </w:rPr>
        <w:t xml:space="preserve"> [T</w:t>
      </w:r>
      <w:r w:rsidRPr="00606453">
        <w:rPr>
          <w:noProof/>
          <w:vertAlign w:val="subscript"/>
        </w:rPr>
        <w:t>2,r</w:t>
      </w:r>
      <w:r>
        <w:rPr>
          <w:noProof/>
        </w:rPr>
        <w:t>]). Fits using a B</w:t>
      </w:r>
      <w:r w:rsidRPr="00606453">
        <w:rPr>
          <w:noProof/>
          <w:vertAlign w:val="subscript"/>
        </w:rPr>
        <w:t>1</w:t>
      </w:r>
      <w:r>
        <w:rPr>
          <w:noProof/>
        </w:rPr>
        <w:t>-independent T</w:t>
      </w:r>
      <w:r w:rsidRPr="00606453">
        <w:rPr>
          <w:noProof/>
          <w:vertAlign w:val="subscript"/>
        </w:rPr>
        <w:t>1</w:t>
      </w:r>
      <w:r>
        <w:rPr>
          <w:noProof/>
        </w:rPr>
        <w:t xml:space="preserve"> measure (inversion recovery [IR]) are shown in red, and those using variable flip angle (VFA) T</w:t>
      </w:r>
      <w:r w:rsidRPr="0060645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06453">
        <w:rPr>
          <w:noProof/>
          <w:vertAlign w:val="subscript"/>
        </w:rPr>
        <w:t>1</w:t>
      </w:r>
      <w:r>
        <w:rPr>
          <w:noProof/>
        </w:rPr>
        <w:t xml:space="preserve"> on B</w:t>
      </w:r>
      <w:r w:rsidRPr="00606453">
        <w:rPr>
          <w:noProof/>
          <w:vertAlign w:val="subscript"/>
        </w:rPr>
        <w:t>1</w:t>
      </w:r>
      <w:r>
        <w:rPr>
          <w:noProof/>
        </w:rPr>
        <w:t>. n.u. = normalized units.</w:t>
      </w:r>
      <w:r>
        <w:rPr>
          <w:noProof/>
        </w:rPr>
        <w:tab/>
      </w:r>
      <w:r>
        <w:rPr>
          <w:noProof/>
        </w:rPr>
        <w:fldChar w:fldCharType="begin"/>
      </w:r>
      <w:r>
        <w:rPr>
          <w:noProof/>
        </w:rPr>
        <w:instrText xml:space="preserve"> PAGEREF _Toc498873251 \h </w:instrText>
      </w:r>
      <w:r>
        <w:rPr>
          <w:noProof/>
        </w:rPr>
      </w:r>
      <w:r>
        <w:rPr>
          <w:noProof/>
        </w:rPr>
        <w:fldChar w:fldCharType="separate"/>
      </w:r>
      <w:r>
        <w:rPr>
          <w:noProof/>
        </w:rPr>
        <w:t>89</w:t>
      </w:r>
      <w:r>
        <w:rPr>
          <w:noProof/>
        </w:rPr>
        <w:fldChar w:fldCharType="end"/>
      </w:r>
    </w:p>
    <w:p w14:paraId="2C50240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0645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_Toc498873252 \h </w:instrText>
      </w:r>
      <w:r>
        <w:rPr>
          <w:noProof/>
        </w:rPr>
      </w:r>
      <w:r>
        <w:rPr>
          <w:noProof/>
        </w:rPr>
        <w:fldChar w:fldCharType="separate"/>
      </w:r>
      <w:r>
        <w:rPr>
          <w:noProof/>
        </w:rPr>
        <w:t>91</w:t>
      </w:r>
      <w:r>
        <w:rPr>
          <w:noProof/>
        </w:rPr>
        <w:fldChar w:fldCharType="end"/>
      </w:r>
    </w:p>
    <w:p w14:paraId="198321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06453">
        <w:rPr>
          <w:noProof/>
          <w:vertAlign w:val="subscript"/>
        </w:rPr>
        <w:t>1,Flat</w:t>
      </w:r>
      <w:r>
        <w:rPr>
          <w:noProof/>
        </w:rPr>
        <w:t xml:space="preserve"> = 1 maps using (a) variable flip angle (VFA) T</w:t>
      </w:r>
      <w:r w:rsidRPr="00606453">
        <w:rPr>
          <w:noProof/>
          <w:vertAlign w:val="subscript"/>
        </w:rPr>
        <w:t>1</w:t>
      </w:r>
      <w:r>
        <w:rPr>
          <w:noProof/>
        </w:rPr>
        <w:t xml:space="preserve"> maps corrected using the corresponding B</w:t>
      </w:r>
      <w:r w:rsidRPr="00606453">
        <w:rPr>
          <w:noProof/>
          <w:vertAlign w:val="subscript"/>
        </w:rPr>
        <w:t>1</w:t>
      </w:r>
      <w:r>
        <w:rPr>
          <w:noProof/>
        </w:rPr>
        <w:t xml:space="preserve"> map, and (b) inversion recovery (IR) T</w:t>
      </w:r>
      <w:r w:rsidRPr="00606453">
        <w:rPr>
          <w:noProof/>
          <w:vertAlign w:val="subscript"/>
        </w:rPr>
        <w:t>1</w:t>
      </w:r>
      <w:r>
        <w:rPr>
          <w:noProof/>
        </w:rPr>
        <w:t xml:space="preserve"> maps independent of B</w:t>
      </w:r>
      <w:r w:rsidRPr="00606453">
        <w:rPr>
          <w:noProof/>
          <w:vertAlign w:val="subscript"/>
        </w:rPr>
        <w:t>1</w:t>
      </w:r>
      <w:r>
        <w:rPr>
          <w:noProof/>
        </w:rPr>
        <w:t>.</w:t>
      </w:r>
      <w:r>
        <w:rPr>
          <w:noProof/>
        </w:rPr>
        <w:tab/>
      </w:r>
      <w:r>
        <w:rPr>
          <w:noProof/>
        </w:rPr>
        <w:fldChar w:fldCharType="begin"/>
      </w:r>
      <w:r>
        <w:rPr>
          <w:noProof/>
        </w:rPr>
        <w:instrText xml:space="preserve"> PAGEREF _Toc498873253 \h </w:instrText>
      </w:r>
      <w:r>
        <w:rPr>
          <w:noProof/>
        </w:rPr>
      </w:r>
      <w:r>
        <w:rPr>
          <w:noProof/>
        </w:rPr>
        <w:fldChar w:fldCharType="separate"/>
      </w:r>
      <w:r>
        <w:rPr>
          <w:noProof/>
        </w:rPr>
        <w:t>93</w:t>
      </w:r>
      <w:r>
        <w:rPr>
          <w:noProof/>
        </w:rPr>
        <w:fldChar w:fldCharType="end"/>
      </w:r>
    </w:p>
    <w:p w14:paraId="56B44F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06453">
        <w:rPr>
          <w:noProof/>
          <w:vertAlign w:val="subscript"/>
        </w:rPr>
        <w:t>1</w:t>
      </w:r>
      <w:r>
        <w:rPr>
          <w:noProof/>
        </w:rPr>
        <w:t xml:space="preserve"> maps and generated B</w:t>
      </w:r>
      <w:r w:rsidRPr="0060645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_Toc498873254 \h </w:instrText>
      </w:r>
      <w:r>
        <w:rPr>
          <w:noProof/>
        </w:rPr>
      </w:r>
      <w:r>
        <w:rPr>
          <w:noProof/>
        </w:rPr>
        <w:fldChar w:fldCharType="separate"/>
      </w:r>
      <w:r>
        <w:rPr>
          <w:noProof/>
        </w:rPr>
        <w:t>94</w:t>
      </w:r>
      <w:r>
        <w:rPr>
          <w:noProof/>
        </w:rPr>
        <w:fldChar w:fldCharType="end"/>
      </w:r>
    </w:p>
    <w:p w14:paraId="5E51104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60645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_Toc498873255 \h </w:instrText>
      </w:r>
      <w:r>
        <w:rPr>
          <w:noProof/>
        </w:rPr>
      </w:r>
      <w:r>
        <w:rPr>
          <w:noProof/>
        </w:rPr>
        <w:fldChar w:fldCharType="separate"/>
      </w:r>
      <w:r>
        <w:rPr>
          <w:noProof/>
        </w:rPr>
        <w:t>95</w:t>
      </w:r>
      <w:r>
        <w:rPr>
          <w:noProof/>
        </w:rPr>
        <w:fldChar w:fldCharType="end"/>
      </w:r>
    </w:p>
    <w:p w14:paraId="66EB7A2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606453">
        <w:rPr>
          <w:noProof/>
          <w:vertAlign w:val="subscript"/>
        </w:rPr>
        <w:t>f</w:t>
      </w:r>
      <w:r>
        <w:rPr>
          <w:noProof/>
        </w:rPr>
        <w:t>) (c, d) distributions for three B</w:t>
      </w:r>
      <w:r w:rsidRPr="00606453">
        <w:rPr>
          <w:noProof/>
          <w:vertAlign w:val="subscript"/>
        </w:rPr>
        <w:t>1</w:t>
      </w:r>
      <w:r>
        <w:rPr>
          <w:noProof/>
        </w:rPr>
        <w:t xml:space="preserve"> mapping methods, using inversion recovery (IR) T</w:t>
      </w:r>
      <w:r w:rsidRPr="00606453">
        <w:rPr>
          <w:noProof/>
          <w:vertAlign w:val="subscript"/>
        </w:rPr>
        <w:t>1</w:t>
      </w:r>
      <w:r>
        <w:rPr>
          <w:noProof/>
        </w:rPr>
        <w:t xml:space="preserve"> mapping (a, c) or variable flip angle (VFA) T</w:t>
      </w:r>
      <w:r w:rsidRPr="00606453">
        <w:rPr>
          <w:noProof/>
          <w:vertAlign w:val="subscript"/>
        </w:rPr>
        <w:t>1</w:t>
      </w:r>
      <w:r>
        <w:rPr>
          <w:noProof/>
        </w:rPr>
        <w:t xml:space="preserve"> mapping (b, d). </w:t>
      </w:r>
      <w:r w:rsidRPr="00606453">
        <w:rPr>
          <w:i/>
          <w:noProof/>
        </w:rPr>
        <w:t>χ</w:t>
      </w:r>
      <w:r w:rsidRPr="00606453">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_Toc498873256 \h </w:instrText>
      </w:r>
      <w:r>
        <w:rPr>
          <w:noProof/>
        </w:rPr>
      </w:r>
      <w:r>
        <w:rPr>
          <w:noProof/>
        </w:rPr>
        <w:fldChar w:fldCharType="separate"/>
      </w:r>
      <w:r>
        <w:rPr>
          <w:noProof/>
        </w:rPr>
        <w:t>96</w:t>
      </w:r>
      <w:r>
        <w:rPr>
          <w:noProof/>
        </w:rPr>
        <w:fldChar w:fldCharType="end"/>
      </w:r>
    </w:p>
    <w:p w14:paraId="72BAAAC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06453">
        <w:rPr>
          <w:noProof/>
          <w:vertAlign w:val="subscript"/>
        </w:rPr>
        <w:t>1</w:t>
      </w:r>
      <w:r>
        <w:rPr>
          <w:noProof/>
        </w:rPr>
        <w:t>-inaccuracies (-30% &lt; ΔB</w:t>
      </w:r>
      <w:r w:rsidRPr="00606453">
        <w:rPr>
          <w:noProof/>
          <w:vertAlign w:val="subscript"/>
        </w:rPr>
        <w:t>1</w:t>
      </w:r>
      <w:r>
        <w:rPr>
          <w:noProof/>
        </w:rPr>
        <w:t xml:space="preserve"> &lt; 30%) considering a B</w:t>
      </w:r>
      <w:r w:rsidRPr="00606453">
        <w:rPr>
          <w:noProof/>
          <w:vertAlign w:val="subscript"/>
        </w:rPr>
        <w:t>1</w:t>
      </w:r>
      <w:r>
        <w:rPr>
          <w:noProof/>
        </w:rPr>
        <w:t>-independent T</w:t>
      </w:r>
      <w:r w:rsidRPr="00606453">
        <w:rPr>
          <w:noProof/>
          <w:vertAlign w:val="subscript"/>
        </w:rPr>
        <w:t xml:space="preserve">1 </w:t>
      </w:r>
      <w:r>
        <w:rPr>
          <w:noProof/>
        </w:rPr>
        <w:t>measurement (red: IR – inversion recovery) and a B</w:t>
      </w:r>
      <w:r w:rsidRPr="00606453">
        <w:rPr>
          <w:noProof/>
          <w:vertAlign w:val="subscript"/>
        </w:rPr>
        <w:t>1</w:t>
      </w:r>
      <w:r>
        <w:rPr>
          <w:noProof/>
        </w:rPr>
        <w:t>-dependent T</w:t>
      </w:r>
      <w:r w:rsidRPr="0060645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_Toc498873257 \h </w:instrText>
      </w:r>
      <w:r>
        <w:rPr>
          <w:noProof/>
        </w:rPr>
      </w:r>
      <w:r>
        <w:rPr>
          <w:noProof/>
        </w:rPr>
        <w:fldChar w:fldCharType="separate"/>
      </w:r>
      <w:r>
        <w:rPr>
          <w:noProof/>
        </w:rPr>
        <w:t>116</w:t>
      </w:r>
      <w:r>
        <w:rPr>
          <w:noProof/>
        </w:rPr>
        <w:fldChar w:fldCharType="end"/>
      </w:r>
    </w:p>
    <w:p w14:paraId="7E373284"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0645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_Toc498873258 \h </w:instrText>
      </w:r>
      <w:r>
        <w:rPr>
          <w:noProof/>
        </w:rPr>
      </w:r>
      <w:r>
        <w:rPr>
          <w:noProof/>
        </w:rPr>
        <w:fldChar w:fldCharType="separate"/>
      </w:r>
      <w:r>
        <w:rPr>
          <w:noProof/>
        </w:rPr>
        <w:t>118</w:t>
      </w:r>
      <w:r>
        <w:rPr>
          <w:noProof/>
        </w:rPr>
        <w:fldChar w:fldCharType="end"/>
      </w:r>
    </w:p>
    <w:p w14:paraId="2699ED1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06453">
        <w:rPr>
          <w:noProof/>
          <w:vertAlign w:val="subscript"/>
        </w:rPr>
        <w:t>f</w:t>
      </w:r>
      <w:r>
        <w:rPr>
          <w:noProof/>
        </w:rPr>
        <w:t>, T</w:t>
      </w:r>
      <w:r w:rsidRPr="00606453">
        <w:rPr>
          <w:noProof/>
          <w:vertAlign w:val="subscript"/>
        </w:rPr>
        <w:t>2,f</w:t>
      </w:r>
      <w:r>
        <w:rPr>
          <w:noProof/>
        </w:rPr>
        <w:t>, T</w:t>
      </w:r>
      <w:r w:rsidRPr="00606453">
        <w:rPr>
          <w:noProof/>
          <w:vertAlign w:val="subscript"/>
        </w:rPr>
        <w:t>2,r</w:t>
      </w:r>
      <w:r>
        <w:rPr>
          <w:noProof/>
        </w:rPr>
        <w:t>) and B</w:t>
      </w:r>
      <w:r w:rsidRPr="00606453">
        <w:rPr>
          <w:noProof/>
          <w:vertAlign w:val="subscript"/>
        </w:rPr>
        <w:t>1</w:t>
      </w:r>
      <w:r>
        <w:rPr>
          <w:noProof/>
        </w:rPr>
        <w:t xml:space="preserve"> measurement values considering a B</w:t>
      </w:r>
      <w:r w:rsidRPr="00606453">
        <w:rPr>
          <w:noProof/>
          <w:vertAlign w:val="subscript"/>
        </w:rPr>
        <w:t>1</w:t>
      </w:r>
      <w:r>
        <w:rPr>
          <w:noProof/>
        </w:rPr>
        <w:t>-independent T</w:t>
      </w:r>
      <w:r w:rsidRPr="00606453">
        <w:rPr>
          <w:noProof/>
          <w:vertAlign w:val="subscript"/>
        </w:rPr>
        <w:t>1</w:t>
      </w:r>
      <w:r>
        <w:rPr>
          <w:noProof/>
        </w:rPr>
        <w:t xml:space="preserve"> measure (IR – inversion recovery) </w:t>
      </w:r>
      <w:r>
        <w:rPr>
          <w:noProof/>
        </w:rPr>
        <w:lastRenderedPageBreak/>
        <w:t>and a B</w:t>
      </w:r>
      <w:r w:rsidRPr="00606453">
        <w:rPr>
          <w:noProof/>
          <w:vertAlign w:val="subscript"/>
        </w:rPr>
        <w:t>1</w:t>
      </w:r>
      <w:r>
        <w:rPr>
          <w:noProof/>
        </w:rPr>
        <w:t>-dependent T</w:t>
      </w:r>
      <w:r w:rsidRPr="0060645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606453">
        <w:rPr>
          <w:i/>
          <w:noProof/>
          <w:vertAlign w:val="subscript"/>
        </w:rPr>
        <w:t>p</w:t>
      </w:r>
      <w:r>
        <w:rPr>
          <w:noProof/>
        </w:rPr>
        <w:t xml:space="preserve"> in Eqs. (5-2) and (5-5)).</w:t>
      </w:r>
      <w:r>
        <w:rPr>
          <w:noProof/>
        </w:rPr>
        <w:tab/>
      </w:r>
      <w:r>
        <w:rPr>
          <w:noProof/>
        </w:rPr>
        <w:fldChar w:fldCharType="begin"/>
      </w:r>
      <w:r>
        <w:rPr>
          <w:noProof/>
        </w:rPr>
        <w:instrText xml:space="preserve"> PAGEREF _Toc498873259 \h </w:instrText>
      </w:r>
      <w:r>
        <w:rPr>
          <w:noProof/>
        </w:rPr>
      </w:r>
      <w:r>
        <w:rPr>
          <w:noProof/>
        </w:rPr>
        <w:fldChar w:fldCharType="separate"/>
      </w:r>
      <w:r>
        <w:rPr>
          <w:noProof/>
        </w:rPr>
        <w:t>119</w:t>
      </w:r>
      <w:r>
        <w:rPr>
          <w:noProof/>
        </w:rPr>
        <w:fldChar w:fldCharType="end"/>
      </w:r>
    </w:p>
    <w:p w14:paraId="7A28431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0645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06453">
        <w:rPr>
          <w:noProof/>
          <w:vertAlign w:val="superscript"/>
        </w:rPr>
        <w:t>-1/2</w:t>
      </w:r>
      <w:r>
        <w:rPr>
          <w:noProof/>
        </w:rPr>
        <w:t>, where the variance is interpreted to be the parameter-normalized Cramer-Rao Lower Bound (</w:t>
      </w:r>
      <w:r w:rsidRPr="00606453">
        <w:rPr>
          <w:i/>
          <w:noProof/>
        </w:rPr>
        <w:t>V</w:t>
      </w:r>
      <w:r>
        <w:rPr>
          <w:noProof/>
        </w:rPr>
        <w:t>, Eq. (5-3)).</w:t>
      </w:r>
      <w:r>
        <w:rPr>
          <w:noProof/>
        </w:rPr>
        <w:tab/>
      </w:r>
      <w:r>
        <w:rPr>
          <w:noProof/>
        </w:rPr>
        <w:fldChar w:fldCharType="begin"/>
      </w:r>
      <w:r>
        <w:rPr>
          <w:noProof/>
        </w:rPr>
        <w:instrText xml:space="preserve"> PAGEREF _Toc498873260 \h </w:instrText>
      </w:r>
      <w:r>
        <w:rPr>
          <w:noProof/>
        </w:rPr>
      </w:r>
      <w:r>
        <w:rPr>
          <w:noProof/>
        </w:rPr>
        <w:fldChar w:fldCharType="separate"/>
      </w:r>
      <w:r>
        <w:rPr>
          <w:noProof/>
        </w:rPr>
        <w:t>121</w:t>
      </w:r>
      <w:r>
        <w:rPr>
          <w:noProof/>
        </w:rPr>
        <w:fldChar w:fldCharType="end"/>
      </w:r>
    </w:p>
    <w:p w14:paraId="75A1F59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06453">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_Toc498873261 \h </w:instrText>
      </w:r>
      <w:r>
        <w:rPr>
          <w:noProof/>
        </w:rPr>
      </w:r>
      <w:r>
        <w:rPr>
          <w:noProof/>
        </w:rPr>
        <w:fldChar w:fldCharType="separate"/>
      </w:r>
      <w:r>
        <w:rPr>
          <w:noProof/>
        </w:rPr>
        <w:t>122</w:t>
      </w:r>
      <w:r>
        <w:rPr>
          <w:noProof/>
        </w:rPr>
        <w:fldChar w:fldCharType="end"/>
      </w:r>
    </w:p>
    <w:p w14:paraId="615752A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06453">
        <w:rPr>
          <w:noProof/>
          <w:vertAlign w:val="subscript"/>
        </w:rPr>
        <w:t>1</w:t>
      </w:r>
      <w:r>
        <w:rPr>
          <w:noProof/>
        </w:rPr>
        <w:t xml:space="preserve"> errors (ΔB</w:t>
      </w:r>
      <w:r w:rsidRPr="00606453">
        <w:rPr>
          <w:noProof/>
          <w:vertAlign w:val="subscript"/>
        </w:rPr>
        <w:t>1</w:t>
      </w:r>
      <w:r>
        <w:rPr>
          <w:noProof/>
        </w:rPr>
        <w:t xml:space="preserve"> = ±30%, B</w:t>
      </w:r>
      <w:r w:rsidRPr="00606453">
        <w:rPr>
          <w:noProof/>
          <w:vertAlign w:val="subscript"/>
        </w:rPr>
        <w:t>1</w:t>
      </w:r>
      <w:r>
        <w:rPr>
          <w:noProof/>
        </w:rPr>
        <w:t xml:space="preserve"> = 1 n.u.) and for two sets of qMT parameters (white matter – a,c; grey matter – b, d). Mean F values (% error) shown here were compared relative to the accurate B</w:t>
      </w:r>
      <w:r w:rsidRPr="00606453">
        <w:rPr>
          <w:noProof/>
          <w:vertAlign w:val="subscript"/>
        </w:rPr>
        <w:t>1</w:t>
      </w:r>
      <w:r>
        <w:rPr>
          <w:noProof/>
        </w:rPr>
        <w:t xml:space="preserve"> value case (ΔB</w:t>
      </w:r>
      <w:r w:rsidRPr="0060645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06453">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_Toc498873262 \h </w:instrText>
      </w:r>
      <w:r>
        <w:rPr>
          <w:noProof/>
        </w:rPr>
      </w:r>
      <w:r>
        <w:rPr>
          <w:noProof/>
        </w:rPr>
        <w:fldChar w:fldCharType="separate"/>
      </w:r>
      <w:r>
        <w:rPr>
          <w:noProof/>
        </w:rPr>
        <w:t>123</w:t>
      </w:r>
      <w:r>
        <w:rPr>
          <w:noProof/>
        </w:rPr>
        <w:fldChar w:fldCharType="end"/>
      </w:r>
    </w:p>
    <w:p w14:paraId="6E09F44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06453">
        <w:rPr>
          <w:noProof/>
          <w:vertAlign w:val="subscript"/>
        </w:rPr>
        <w:t>1</w:t>
      </w:r>
      <w:r>
        <w:rPr>
          <w:noProof/>
        </w:rPr>
        <w:t xml:space="preserve"> values (B</w:t>
      </w:r>
      <w:r w:rsidRPr="00606453">
        <w:rPr>
          <w:noProof/>
          <w:vertAlign w:val="subscript"/>
        </w:rPr>
        <w:t>1</w:t>
      </w:r>
      <w:r>
        <w:rPr>
          <w:noProof/>
        </w:rPr>
        <w:t xml:space="preserve"> = 1 n.u., solid lines) and a 15% overestimation in B</w:t>
      </w:r>
      <w:r w:rsidRPr="00606453">
        <w:rPr>
          <w:noProof/>
          <w:vertAlign w:val="subscript"/>
        </w:rPr>
        <w:t>1</w:t>
      </w:r>
      <w:r>
        <w:rPr>
          <w:noProof/>
        </w:rPr>
        <w:t xml:space="preserve"> (B</w:t>
      </w:r>
      <w:r w:rsidRPr="0060645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06453">
        <w:rPr>
          <w:noProof/>
          <w:vertAlign w:val="subscript"/>
        </w:rPr>
        <w:t>λ=0.5</w:t>
      </w:r>
      <w:r>
        <w:rPr>
          <w:noProof/>
        </w:rPr>
        <w:t xml:space="preserve"> (yellow) – 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_Toc498873263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12A1986E" w14:textId="77777777" w:rsidR="00B916C7" w:rsidRPr="00B05DB3"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916C7">
        <w:rPr>
          <w:noProof/>
        </w:rPr>
        <w:t>Table 3</w:t>
      </w:r>
      <w:r w:rsidR="00B916C7">
        <w:rPr>
          <w:noProof/>
        </w:rPr>
        <w:noBreakHyphen/>
        <w:t>1. Linear Regression Analysis of the Pooled WM-Masked B</w:t>
      </w:r>
      <w:r w:rsidR="00B916C7" w:rsidRPr="00C96771">
        <w:rPr>
          <w:noProof/>
          <w:vertAlign w:val="subscript"/>
        </w:rPr>
        <w:t>1</w:t>
      </w:r>
      <w:r w:rsidR="00B916C7">
        <w:rPr>
          <w:noProof/>
        </w:rPr>
        <w:t xml:space="preserve"> and T</w:t>
      </w:r>
      <w:r w:rsidR="00B916C7" w:rsidRPr="00C96771">
        <w:rPr>
          <w:noProof/>
          <w:vertAlign w:val="subscript"/>
        </w:rPr>
        <w:t>1</w:t>
      </w:r>
      <w:r w:rsidR="00B916C7">
        <w:rPr>
          <w:noProof/>
        </w:rPr>
        <w:t xml:space="preserve"> Values (Six Subjects) for Each Rapid B</w:t>
      </w:r>
      <w:r w:rsidR="00B916C7" w:rsidRPr="00C96771">
        <w:rPr>
          <w:noProof/>
          <w:vertAlign w:val="subscript"/>
        </w:rPr>
        <w:t>1</w:t>
      </w:r>
      <w:r w:rsidR="00B916C7">
        <w:rPr>
          <w:noProof/>
        </w:rPr>
        <w:t xml:space="preserve"> Method Relative to the Ref. DA Method</w:t>
      </w:r>
      <w:r w:rsidR="00B916C7">
        <w:rPr>
          <w:noProof/>
        </w:rPr>
        <w:tab/>
      </w:r>
      <w:r w:rsidR="00B916C7">
        <w:rPr>
          <w:noProof/>
        </w:rPr>
        <w:fldChar w:fldCharType="begin"/>
      </w:r>
      <w:r w:rsidR="00B916C7">
        <w:rPr>
          <w:noProof/>
        </w:rPr>
        <w:instrText xml:space="preserve"> PAGEREF _Toc498873264 \h </w:instrText>
      </w:r>
      <w:r w:rsidR="00B916C7">
        <w:rPr>
          <w:noProof/>
        </w:rPr>
      </w:r>
      <w:r w:rsidR="00B916C7">
        <w:rPr>
          <w:noProof/>
        </w:rPr>
        <w:fldChar w:fldCharType="separate"/>
      </w:r>
      <w:r w:rsidR="00B916C7">
        <w:rPr>
          <w:noProof/>
        </w:rPr>
        <w:t>64</w:t>
      </w:r>
      <w:r w:rsidR="00B916C7">
        <w:rPr>
          <w:noProof/>
        </w:rPr>
        <w:fldChar w:fldCharType="end"/>
      </w:r>
    </w:p>
    <w:p w14:paraId="5C6168E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C96771">
        <w:rPr>
          <w:noProof/>
          <w:vertAlign w:val="subscript"/>
        </w:rPr>
        <w:t>1</w:t>
      </w:r>
      <w:r>
        <w:rPr>
          <w:noProof/>
        </w:rPr>
        <w:t xml:space="preserve"> and T</w:t>
      </w:r>
      <w:r w:rsidRPr="00C96771">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_Toc498873265 \h </w:instrText>
      </w:r>
      <w:r>
        <w:rPr>
          <w:noProof/>
        </w:rPr>
      </w:r>
      <w:r>
        <w:rPr>
          <w:noProof/>
        </w:rPr>
        <w:fldChar w:fldCharType="separate"/>
      </w:r>
      <w:r>
        <w:rPr>
          <w:noProof/>
        </w:rPr>
        <w:t>65</w:t>
      </w:r>
      <w:r>
        <w:rPr>
          <w:noProof/>
        </w:rPr>
        <w:fldChar w:fldCharType="end"/>
      </w:r>
    </w:p>
    <w:p w14:paraId="200382C6"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C96771">
        <w:rPr>
          <w:noProof/>
          <w:vertAlign w:val="subscript"/>
        </w:rPr>
        <w:t>1</w:t>
      </w:r>
      <w:r>
        <w:rPr>
          <w:noProof/>
        </w:rPr>
        <w:t xml:space="preserve"> (Accounting for the B</w:t>
      </w:r>
      <w:r w:rsidRPr="00C96771">
        <w:rPr>
          <w:noProof/>
          <w:vertAlign w:val="subscript"/>
        </w:rPr>
        <w:t>1</w:t>
      </w:r>
      <w:r>
        <w:rPr>
          <w:noProof/>
        </w:rPr>
        <w:t>-Sensitivity of Each T</w:t>
      </w:r>
      <w:r w:rsidRPr="00C96771">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_Toc498873266 \h </w:instrText>
      </w:r>
      <w:r>
        <w:rPr>
          <w:noProof/>
        </w:rPr>
      </w:r>
      <w:r>
        <w:rPr>
          <w:noProof/>
        </w:rPr>
        <w:fldChar w:fldCharType="separate"/>
      </w:r>
      <w:r>
        <w:rPr>
          <w:noProof/>
        </w:rPr>
        <w:t>90</w:t>
      </w:r>
      <w:r>
        <w:rPr>
          <w:noProof/>
        </w:rPr>
        <w:fldChar w:fldCharType="end"/>
      </w:r>
    </w:p>
    <w:p w14:paraId="41BCB9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C96771">
        <w:rPr>
          <w:noProof/>
          <w:vertAlign w:val="subscript"/>
        </w:rPr>
        <w:t>1</w:t>
      </w:r>
      <w:r>
        <w:rPr>
          <w:noProof/>
        </w:rPr>
        <w:t xml:space="preserve"> Maps and Fictitious B</w:t>
      </w:r>
      <w:r w:rsidRPr="00C96771">
        <w:rPr>
          <w:noProof/>
          <w:vertAlign w:val="subscript"/>
        </w:rPr>
        <w:t>1,Flat</w:t>
      </w:r>
      <w:r>
        <w:rPr>
          <w:noProof/>
        </w:rPr>
        <w:t xml:space="preserve"> = 1 Maps</w:t>
      </w:r>
      <w:r w:rsidRPr="00C96771">
        <w:rPr>
          <w:noProof/>
          <w:vertAlign w:val="superscript"/>
        </w:rPr>
        <w:t>a</w:t>
      </w:r>
      <w:r>
        <w:rPr>
          <w:noProof/>
        </w:rPr>
        <w:tab/>
      </w:r>
      <w:r>
        <w:rPr>
          <w:noProof/>
        </w:rPr>
        <w:fldChar w:fldCharType="begin"/>
      </w:r>
      <w:r>
        <w:rPr>
          <w:noProof/>
        </w:rPr>
        <w:instrText xml:space="preserve"> PAGEREF _Toc498873267 \h </w:instrText>
      </w:r>
      <w:r>
        <w:rPr>
          <w:noProof/>
        </w:rPr>
      </w:r>
      <w:r>
        <w:rPr>
          <w:noProof/>
        </w:rPr>
        <w:fldChar w:fldCharType="separate"/>
      </w:r>
      <w:r>
        <w:rPr>
          <w:noProof/>
        </w:rPr>
        <w:t>93</w:t>
      </w:r>
      <w:r>
        <w:rPr>
          <w:noProof/>
        </w:rPr>
        <w:fldChar w:fldCharType="end"/>
      </w:r>
    </w:p>
    <w:p w14:paraId="002A04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6771">
        <w:rPr>
          <w:noProof/>
          <w:vertAlign w:val="subscript"/>
        </w:rPr>
        <w:t xml:space="preserve">f </w:t>
      </w:r>
      <w:r>
        <w:rPr>
          <w:noProof/>
        </w:rPr>
        <w:t xml:space="preserve"> – exchange rate constant, T</w:t>
      </w:r>
      <w:r w:rsidRPr="00C96771">
        <w:rPr>
          <w:noProof/>
          <w:vertAlign w:val="subscript"/>
        </w:rPr>
        <w:t>1,f</w:t>
      </w:r>
      <w:r>
        <w:rPr>
          <w:noProof/>
        </w:rPr>
        <w:t xml:space="preserve"> – longitudinal relaxation time of the free pool, T</w:t>
      </w:r>
      <w:r w:rsidRPr="00C96771">
        <w:rPr>
          <w:noProof/>
          <w:vertAlign w:val="subscript"/>
        </w:rPr>
        <w:t>1,r</w:t>
      </w:r>
      <w:r>
        <w:rPr>
          <w:noProof/>
        </w:rPr>
        <w:t xml:space="preserve"> – longitudinal relaxation time of the restricted pool, T</w:t>
      </w:r>
      <w:r w:rsidRPr="00C96771">
        <w:rPr>
          <w:noProof/>
          <w:vertAlign w:val="subscript"/>
        </w:rPr>
        <w:t>2,f</w:t>
      </w:r>
      <w:r>
        <w:rPr>
          <w:noProof/>
        </w:rPr>
        <w:t xml:space="preserve"> – transverse relaxation time of the free pool, T</w:t>
      </w:r>
      <w:r w:rsidRPr="00C96771">
        <w:rPr>
          <w:noProof/>
          <w:vertAlign w:val="subscript"/>
        </w:rPr>
        <w:t>2,r</w:t>
      </w:r>
      <w:r>
        <w:rPr>
          <w:noProof/>
        </w:rPr>
        <w:t xml:space="preserve"> – transverse relaxation time of the restricted pool. The fitting parameters for qMT are F, k</w:t>
      </w:r>
      <w:r w:rsidRPr="00C96771">
        <w:rPr>
          <w:noProof/>
          <w:vertAlign w:val="subscript"/>
        </w:rPr>
        <w:t>f</w:t>
      </w:r>
      <w:r>
        <w:rPr>
          <w:noProof/>
        </w:rPr>
        <w:t>, T</w:t>
      </w:r>
      <w:r w:rsidRPr="00C96771">
        <w:rPr>
          <w:noProof/>
          <w:vertAlign w:val="subscript"/>
        </w:rPr>
        <w:t>2,f</w:t>
      </w:r>
      <w:r>
        <w:rPr>
          <w:noProof/>
        </w:rPr>
        <w:t>, and T</w:t>
      </w:r>
      <w:r w:rsidRPr="00C96771">
        <w:rPr>
          <w:noProof/>
          <w:vertAlign w:val="subscript"/>
        </w:rPr>
        <w:t>2,r</w:t>
      </w:r>
      <w:r>
        <w:rPr>
          <w:noProof/>
        </w:rPr>
        <w:t>; T</w:t>
      </w:r>
      <w:r w:rsidRPr="00C96771">
        <w:rPr>
          <w:noProof/>
          <w:vertAlign w:val="subscript"/>
        </w:rPr>
        <w:t>1,f</w:t>
      </w:r>
      <w:r>
        <w:rPr>
          <w:noProof/>
        </w:rPr>
        <w:t xml:space="preserve"> is calculated from the observed T</w:t>
      </w:r>
      <w:r w:rsidRPr="00C96771">
        <w:rPr>
          <w:noProof/>
          <w:vertAlign w:val="subscript"/>
        </w:rPr>
        <w:t>1</w:t>
      </w:r>
      <w:r>
        <w:rPr>
          <w:noProof/>
        </w:rPr>
        <w:t xml:space="preserve"> and the fitting parameters, and T</w:t>
      </w:r>
      <w:r w:rsidRPr="00C96771">
        <w:rPr>
          <w:noProof/>
          <w:vertAlign w:val="subscript"/>
        </w:rPr>
        <w:t>1,r</w:t>
      </w:r>
      <w:r>
        <w:rPr>
          <w:noProof/>
        </w:rPr>
        <w:t xml:space="preserve"> is conventionally fixed to 1 s.</w:t>
      </w:r>
      <w:r>
        <w:rPr>
          <w:noProof/>
        </w:rPr>
        <w:tab/>
      </w:r>
      <w:r>
        <w:rPr>
          <w:noProof/>
        </w:rPr>
        <w:fldChar w:fldCharType="begin"/>
      </w:r>
      <w:r>
        <w:rPr>
          <w:noProof/>
        </w:rPr>
        <w:instrText xml:space="preserve"> PAGEREF _Toc498873268 \h </w:instrText>
      </w:r>
      <w:r>
        <w:rPr>
          <w:noProof/>
        </w:rPr>
      </w:r>
      <w:r>
        <w:rPr>
          <w:noProof/>
        </w:rPr>
        <w:fldChar w:fldCharType="separate"/>
      </w:r>
      <w:r>
        <w:rPr>
          <w:noProof/>
        </w:rPr>
        <w:t>115</w:t>
      </w:r>
      <w:r>
        <w:rPr>
          <w:noProof/>
        </w:rPr>
        <w:fldChar w:fldCharType="end"/>
      </w:r>
    </w:p>
    <w:p w14:paraId="6708A483"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6771">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_Toc498873269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6D6F7911"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r>
      <w:r w:rsidR="005E4F44">
        <w:instrText xml:space="preserve"> ADDIN EN.CITE &lt;EndNote&gt;&lt;Cite&gt;&lt;Author&gt;Harlow&lt;/Author&gt;&lt;Year&gt;2015&lt;/Year&gt;&lt;RecNum&gt;8312&lt;/RecNum&gt;&lt;DisplayText&gt;[18]&lt;/DisplayText&gt;&lt;record&gt;&lt;rec-number&gt;8312&lt;/rec-number&gt;&lt;foreign-keys&gt;&lt;key app="EN" db-id="wsx2zxvfv2f923ezt58xsvan9zzwpdv5vewx" timestamp="1511121504"&gt;8312&lt;/key&gt;&lt;/foreign-keys&gt;&lt;ref-type name="Journal Article"&gt;17&lt;/ref-type&gt;&lt;contributors&gt;&lt;authors&gt;&lt;author&gt;Harlow, D. E.&lt;/author&gt;&lt;author&gt;Honce, J. M.&lt;/author&gt;&lt;author&gt;Miravalle, A. A.&lt;/author&gt;&lt;/authors&gt;&lt;/contributors&gt;&lt;auth-address&gt;Department of Cell and Developmental Biology, University of Colorado Anschutz Medical Campus , Aurora, CO , USA.&amp;#xD;Department of Radiology, University of Colorado Anschutz Medical Campus , Aurora, CO , USA.&amp;#xD;Department of Neurology, University of Colorado Anschutz Medical Campus , Aurora, CO , USA.&lt;/auth-address&gt;&lt;titles&gt;&lt;title&gt;Remyelination Therapy in Multiple Sclerosis&lt;/title&gt;&lt;secondary-title&gt;Front Neurol&lt;/secondary-title&gt;&lt;/titles&gt;&lt;pages&gt;257&lt;/pages&gt;&lt;volume&gt;6&lt;/volume&gt;&lt;edition&gt;2015/12/24&lt;/edition&gt;&lt;keywords&gt;&lt;keyword&gt;Dti&lt;/keyword&gt;&lt;keyword&gt;Mri&lt;/keyword&gt;&lt;keyword&gt;Mti&lt;/keyword&gt;&lt;keyword&gt;multiple sclerosis&lt;/keyword&gt;&lt;keyword&gt;myelin repair&lt;/keyword&gt;&lt;keyword&gt;neuroprotection&lt;/keyword&gt;&lt;keyword&gt;remyelination&lt;/keyword&gt;&lt;/keywords&gt;&lt;dates&gt;&lt;year&gt;2015&lt;/year&gt;&lt;/dates&gt;&lt;isbn&gt;1664-2295 (Print)&amp;#xD;1664-2295 (Linking)&lt;/isbn&gt;&lt;accession-num&gt;26696956&lt;/accession-num&gt;&lt;urls&gt;&lt;related-urls&gt;&lt;url&gt;https://www.ncbi.nlm.nih.gov/pubmed/26696956&lt;/url&gt;&lt;/related-urls&gt;&lt;/urls&gt;&lt;custom2&gt;PMC4674562&lt;/custom2&gt;&lt;electronic-resource-num&gt;10.3389/fneur.2015.00257&lt;/electronic-resource-num&gt;&lt;/record&gt;&lt;/Cite&gt;&lt;/EndNote&gt;</w:instrText>
      </w:r>
      <w:r w:rsidR="00B05DB3">
        <w:fldChar w:fldCharType="separate"/>
      </w:r>
      <w:r w:rsidR="005E4F44">
        <w:rPr>
          <w:noProof/>
        </w:rPr>
        <w:t>[18]</w:t>
      </w:r>
      <w:r w:rsidR="00B05DB3">
        <w:fldChar w:fldCharType="end"/>
      </w:r>
      <w:r w:rsidR="00B05DB3">
        <w:t>.</w:t>
      </w:r>
    </w:p>
    <w:p w14:paraId="7B285F12" w14:textId="2814977F"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 </w:instrText>
      </w:r>
      <w:r w:rsidR="00841943">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EN.CITE.DATA </w:instrText>
      </w:r>
      <w:r w:rsidR="00841943">
        <w:fldChar w:fldCharType="end"/>
      </w:r>
      <w:r>
        <w:fldChar w:fldCharType="separate"/>
      </w:r>
      <w:r w:rsidR="00841943">
        <w:rPr>
          <w:noProof/>
        </w:rPr>
        <w:t>[19,20]</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841943">
        <w:instrText xml:space="preserve"> ADDIN EN.CITE &lt;EndNote&gt;&lt;Cite&gt;&lt;Author&gt;Lucchinetti&lt;/Author&gt;&lt;Year&gt;1999&lt;/Year&gt;&lt;RecNum&gt;8317&lt;/RecNum&gt;&lt;DisplayText&gt;[21]&lt;/DisplayText&gt;&lt;record&gt;&lt;rec-number&gt;8317&lt;/rec-number&gt;&lt;foreign-keys&gt;&lt;key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841943">
        <w:rPr>
          <w:noProof/>
        </w:rPr>
        <w:t>[21]</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 </w:instrTex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EN.CITE.DATA </w:instrText>
      </w:r>
      <w:r w:rsidR="006F0F53">
        <w:fldChar w:fldCharType="end"/>
      </w:r>
      <w:r w:rsidR="006F0F53">
        <w:fldChar w:fldCharType="separate"/>
      </w:r>
      <w:r w:rsidR="006F0F53">
        <w:rPr>
          <w:noProof/>
        </w:rPr>
        <w:t>[22]</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5F9EFAA2"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670D77">
        <w:instrText xml:space="preserve"> ADDIN EN.CITE &lt;EndNote&gt;&lt;Cite&gt;&lt;Author&gt;McDonald&lt;/Author&gt;&lt;Year&gt;2001&lt;/Year&gt;&lt;RecNum&gt;8274&lt;/RecNum&gt;&lt;DisplayText&gt;[23]&lt;/DisplayText&gt;&lt;record&gt;&lt;rec-number&gt;8274&lt;/rec-number&gt;&lt;foreign-keys&gt;&lt;key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70D77">
        <w:rPr>
          <w:noProof/>
        </w:rPr>
        <w:t>[23]</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70D77">
        <w:instrText xml:space="preserve"> ADDIN EN.CITE </w:instrText>
      </w:r>
      <w:r w:rsidR="00670D77">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70D77">
        <w:instrText xml:space="preserve"> ADDIN EN.CITE.DATA </w:instrText>
      </w:r>
      <w:r w:rsidR="00670D77">
        <w:fldChar w:fldCharType="end"/>
      </w:r>
      <w:r w:rsidR="00670D77">
        <w:fldChar w:fldCharType="separate"/>
      </w:r>
      <w:r w:rsidR="00670D77">
        <w:rPr>
          <w:noProof/>
        </w:rPr>
        <w:t>[24,25]</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0D77">
        <w:instrText xml:space="preserve"> ADDIN EN.CITE </w:instrText>
      </w:r>
      <w:r w:rsidR="00670D77">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0D77">
        <w:instrText xml:space="preserve"> ADDIN EN.CITE.DATA </w:instrText>
      </w:r>
      <w:r w:rsidR="00670D77">
        <w:fldChar w:fldCharType="end"/>
      </w:r>
      <w:r w:rsidR="00670D77">
        <w:fldChar w:fldCharType="separate"/>
      </w:r>
      <w:r w:rsidR="00670D77">
        <w:rPr>
          <w:noProof/>
        </w:rPr>
        <w:t>[26]</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4D5C25">
        <w:instrText xml:space="preserve"> ADDIN EN.CITE &lt;EndNote&gt;&lt;Cite&gt;&lt;Author&gt;Vellinga&lt;/Author&gt;&lt;Year&gt;2009&lt;/Year&gt;&lt;RecNum&gt;8280&lt;/RecNum&gt;&lt;DisplayText&gt;[27]&lt;/DisplayText&gt;&lt;record&gt;&lt;rec-number&gt;8280&lt;/rec-number&gt;&lt;foreign-keys&gt;&lt;key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4D5C25">
        <w:rPr>
          <w:noProof/>
        </w:rPr>
        <w:t>[27]</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4D5C25">
        <w:instrText xml:space="preserve"> ADDIN EN.CITE &lt;EndNote&gt;&lt;Cite&gt;&lt;Author&gt;Miller&lt;/Author&gt;&lt;Year&gt;2004&lt;/Year&gt;&lt;RecNum&gt;8277&lt;/RecNum&gt;&lt;DisplayText&gt;[28]&lt;/DisplayText&gt;&lt;record&gt;&lt;rec-number&gt;8277&lt;/rec-number&gt;&lt;foreign-keys&gt;&lt;key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4D5C25">
        <w:rPr>
          <w:noProof/>
        </w:rPr>
        <w:t>[28]</w:t>
      </w:r>
      <w:r w:rsidR="004D5C25">
        <w:fldChar w:fldCharType="end"/>
      </w:r>
      <w:r w:rsidR="004D5C25">
        <w:t>.</w:t>
      </w:r>
    </w:p>
    <w:p w14:paraId="1C4A9A4D" w14:textId="63669DCB" w:rsidR="00D92A1E" w:rsidRDefault="00D92A1E" w:rsidP="00D92A1E">
      <w:pPr>
        <w:pStyle w:val="Pardeliste"/>
        <w:numPr>
          <w:ilvl w:val="0"/>
          <w:numId w:val="45"/>
        </w:numPr>
      </w:pPr>
      <w:r>
        <w:t>Paragraph 2: In research</w:t>
      </w:r>
    </w:p>
    <w:p w14:paraId="72C054E0" w14:textId="1C6AF8A8" w:rsidR="00D92A1E" w:rsidRDefault="00D63676" w:rsidP="00D92A1E">
      <w:pPr>
        <w:pStyle w:val="Pardeliste"/>
        <w:numPr>
          <w:ilvl w:val="1"/>
          <w:numId w:val="45"/>
        </w:numPr>
      </w:pPr>
      <w:r>
        <w:t>Atrophy</w:t>
      </w:r>
      <w:r w:rsidR="00EB440E">
        <w:t xml:space="preserve"> </w:t>
      </w:r>
      <w:r w:rsidR="00EB440E">
        <w:fldChar w:fldCharType="begin">
          <w:fldData xml:space="preserve">PEVuZE5vdGU+PENpdGU+PEF1dGhvcj5BbmRlcnNvbjwvQXV0aG9yPjxZZWFyPjIwMDY8L1llYXI+
PFJlY051bT44MDQwPC9SZWNOdW0+PERpc3BsYXlUZXh0PlsyOSwzMF08L0Rpc3BsYXlUZXh0Pjxy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aWMtcmVzb3VyY2UtbnVtPjwvcmVjb3JkPjwvQ2l0ZT48Q2l0ZT48QXV0aG9yPkRlIFN0ZWZhbm88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</w:fldData>
        </w:fldChar>
      </w:r>
      <w:r w:rsidR="00DF5B96">
        <w:instrText xml:space="preserve"> ADDIN EN.CITE </w:instrText>
      </w:r>
      <w:r w:rsidR="00DF5B96">
        <w:fldChar w:fldCharType="begin">
          <w:fldData xml:space="preserve">PEVuZE5vdGU+PENpdGU+PEF1dGhvcj5BbmRlcnNvbjwvQXV0aG9yPjxZZWFyPjIwMDY8L1llYXI+
PFJlY051bT44MDQwPC9SZWNOdW0+PERpc3BsYXlUZXh0PlsyOSwzMF08L0Rpc3BsYXlUZXh0Pjxy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aWMtcmVzb3VyY2UtbnVtPjwvcmVjb3JkPjwvQ2l0ZT48Q2l0ZT48QXV0aG9yPkRlIFN0ZWZhbm88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</w:fldData>
        </w:fldChar>
      </w:r>
      <w:r w:rsidR="00DF5B96">
        <w:instrText xml:space="preserve"> ADDIN EN.CITE.DATA </w:instrText>
      </w:r>
      <w:r w:rsidR="00DF5B96">
        <w:fldChar w:fldCharType="end"/>
      </w:r>
      <w:r w:rsidR="00EB440E">
        <w:fldChar w:fldCharType="separate"/>
      </w:r>
      <w:r w:rsidR="00DF5B96">
        <w:rPr>
          <w:noProof/>
        </w:rPr>
        <w:t>[29,30]</w:t>
      </w:r>
      <w:r w:rsidR="00EB440E">
        <w:fldChar w:fldCharType="end"/>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8" w:name="_Toc497663695"/>
      <w:r w:rsidRPr="001F2190">
        <w:rPr>
          <w:rFonts w:cs="Times New Roman"/>
          <w:noProof/>
        </w:rPr>
        <w:lastRenderedPageBreak/>
        <w:t>Quantitative MR Imaging</w:t>
      </w:r>
      <w:bookmarkEnd w:id="18"/>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7B49C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2A34BB03"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rsidR="00D01BB2">
        <w:fldChar w:fldCharType="separate"/>
      </w:r>
      <w:r w:rsidR="00DF5B96">
        <w:rPr>
          <w:noProof/>
        </w:rPr>
        <w:t>[31]</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0" w:name="_Toc498873238"/>
      <w:r>
        <w:t xml:space="preserve">Figure </w:t>
      </w:r>
      <w:r w:rsidR="007B49C1">
        <w:fldChar w:fldCharType="begin"/>
      </w:r>
      <w:r w:rsidR="007B49C1">
        <w:instrText xml:space="preserve"> STYLEREF 1 \s </w:instrText>
      </w:r>
      <w:r w:rsidR="007B49C1">
        <w:fldChar w:fldCharType="separate"/>
      </w:r>
      <w:r w:rsidR="00E479BC">
        <w:rPr>
          <w:noProof/>
        </w:rPr>
        <w:t>2</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1</w:t>
      </w:r>
      <w:r w:rsidR="007B49C1">
        <w:rPr>
          <w:noProof/>
        </w:rPr>
        <w:fldChar w:fldCharType="end"/>
      </w:r>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B49C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B49C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95D4F8D"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DF5B96">
        <w:instrText xml:space="preserve"> ADDIN EN.CITE &lt;EndNote&gt;&lt;Cite&gt;&lt;Author&gt;Deoni&lt;/Author&gt;&lt;Year&gt;2003&lt;/Year&gt;&lt;RecNum&gt;446&lt;/RecNum&gt;&lt;DisplayText&gt;[32]&lt;/DisplayText&gt;&lt;record&gt;&lt;rec-number&gt;446&lt;/rec-number&gt;&lt;foreign-keys&gt;&lt;key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DF5B96">
        <w:rPr>
          <w:noProof/>
        </w:rPr>
        <w:t>[32]</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69DE2949"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DF5B96">
        <w:instrText xml:space="preserve"> ADDIN EN.CITE &lt;EndNote&gt;&lt;Cite&gt;&lt;Author&gt;Sled&lt;/Author&gt;&lt;Year&gt;1998&lt;/Year&gt;&lt;RecNum&gt;8180&lt;/RecNum&gt;&lt;DisplayText&gt;[33]&lt;/DisplayText&gt;&lt;record&gt;&lt;rec-number&gt;8180&lt;/rec-number&gt;&lt;foreign-keys&gt;&lt;key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DF5B96">
        <w:rPr>
          <w:noProof/>
        </w:rPr>
        <w:t>[33]</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8873239"/>
      <w:r>
        <w:t xml:space="preserve">Figure </w:t>
      </w:r>
      <w:r w:rsidR="007B49C1">
        <w:fldChar w:fldCharType="begin"/>
      </w:r>
      <w:r w:rsidR="007B49C1">
        <w:instrText xml:space="preserve"> STYLEREF 1 \s </w:instrText>
      </w:r>
      <w:r w:rsidR="007B49C1">
        <w:fldChar w:fldCharType="separate"/>
      </w:r>
      <w:r w:rsidR="00E479BC">
        <w:rPr>
          <w:noProof/>
        </w:rPr>
        <w:t>2</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2</w:t>
      </w:r>
      <w:r w:rsidR="007B49C1">
        <w:rPr>
          <w:noProof/>
        </w:rPr>
        <w:fldChar w:fldCharType="end"/>
      </w:r>
      <w:r>
        <w:t xml:space="preserve">. </w:t>
      </w:r>
      <w:r w:rsidR="00ED2F26">
        <w:t>Three widely used B1 mapping methods.</w:t>
      </w:r>
      <w:r>
        <w:t xml:space="preserve"> (**</w:t>
      </w:r>
      <w:r w:rsidR="00ED2F26">
        <w:t>Figures from different papers, will need to make new one so that they are consistant</w:t>
      </w:r>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6C86368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YXI+PFJlY051bT44Mjg3PC9SZWNOdW0+PERpc3BsYXlUZXh0PlszNCwzNV08L0Rpc3BsYXlUZXh0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DF5B96">
        <w:instrText xml:space="preserve"> ADDIN EN.CITE </w:instrText>
      </w:r>
      <w:r w:rsidR="00DF5B96">
        <w:fldChar w:fldCharType="begin">
          <w:fldData xml:space="preserve">PEVuZE5vdGU+PENpdGU+PEF1dGhvcj5TdG9sbGJlcmdlcjwvQXV0aG9yPjxZZWFyPjE5OTY8L1ll
YXI+PFJlY051bT44Mjg3PC9SZWNOdW0+PERpc3BsYXlUZXh0PlszNCwzNV08L0Rpc3BsYXlUZXh0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DF5B96">
        <w:instrText xml:space="preserve"> ADDIN EN.CITE.DATA </w:instrText>
      </w:r>
      <w:r w:rsidR="00DF5B96">
        <w:fldChar w:fldCharType="end"/>
      </w:r>
      <w:r w:rsidR="00FB58FF">
        <w:fldChar w:fldCharType="separate"/>
      </w:r>
      <w:r w:rsidR="00DF5B96">
        <w:rPr>
          <w:noProof/>
        </w:rPr>
        <w:t>[34,35]</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7B49C1"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B79434C"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039CA32A"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DF5B96">
        <w:rPr>
          <w:noProof/>
        </w:rPr>
        <w:t>[36]</w:t>
      </w:r>
      <w:r w:rsidR="008B6E80">
        <w:fldChar w:fldCharType="end"/>
      </w:r>
      <w:r w:rsidR="008B6E80">
        <w:t xml:space="preserve"> and slice profile effects </w:t>
      </w:r>
      <w:r w:rsidR="008B6E80">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F5B96">
        <w:rPr>
          <w:noProof/>
        </w:rPr>
        <w:t>[37]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7B49C1"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7B49C1"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7B49C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7B49C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3" w:name="_Toc497663698"/>
      <w:r>
        <w:t>Magnetization Transfer Imaging</w:t>
      </w:r>
      <w:bookmarkEnd w:id="23"/>
    </w:p>
    <w:p w14:paraId="79F4184E" w14:textId="7081644D" w:rsidR="00403A11" w:rsidRDefault="00403A11" w:rsidP="00403A11">
      <w:pPr>
        <w:pStyle w:val="Titre3"/>
      </w:pPr>
      <w:bookmarkStart w:id="24" w:name="_Toc497663699"/>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910A6CB"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Y051bT44MjgxPC9SZWNOdW0+PERpc3BsYXlUZXh0PlszOC00MF08L0Rpc3BsYXlUZXh0PjxyZWNv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DF5B96">
        <w:instrText xml:space="preserve"> ADDIN EN.CITE </w:instrText>
      </w:r>
      <w:r w:rsidR="00DF5B96">
        <w:fldChar w:fldCharType="begin">
          <w:fldData xml:space="preserve">PEVuZE5vdGU+PENpdGU+PEF1dGhvcj5FZHplczwvQXV0aG9yPjxZZWFyPjE5Nzc8L1llYXI+PFJl
Y051bT44MjgxPC9SZWNOdW0+PERpc3BsYXlUZXh0PlszOC00MF08L0Rpc3BsYXlUZXh0PjxyZWNv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DF5B96">
        <w:instrText xml:space="preserve"> ADDIN EN.CITE.DATA </w:instrText>
      </w:r>
      <w:r w:rsidR="00DF5B96">
        <w:fldChar w:fldCharType="end"/>
      </w:r>
      <w:r w:rsidR="00B0628F">
        <w:fldChar w:fldCharType="separate"/>
      </w:r>
      <w:r w:rsidR="00DF5B96">
        <w:rPr>
          <w:noProof/>
        </w:rPr>
        <w:t>[38-40]</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5" w:name="_Toc498873240"/>
      <w:r>
        <w:t xml:space="preserve">Figure </w:t>
      </w:r>
      <w:r w:rsidR="007B49C1">
        <w:fldChar w:fldCharType="begin"/>
      </w:r>
      <w:r w:rsidR="007B49C1">
        <w:instrText xml:space="preserve"> STYLEREF 1 \s </w:instrText>
      </w:r>
      <w:r w:rsidR="007B49C1">
        <w:fldChar w:fldCharType="separate"/>
      </w:r>
      <w:r w:rsidR="00E479BC">
        <w:rPr>
          <w:noProof/>
        </w:rPr>
        <w:t>2</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3</w:t>
      </w:r>
      <w:r w:rsidR="007B49C1">
        <w:rPr>
          <w:noProof/>
        </w:rPr>
        <w:fldChar w:fldCharType="end"/>
      </w:r>
      <w:r>
        <w:t>. Two-pool model of the magnetiz</w:t>
      </w:r>
      <w:r w:rsidR="00254E3F">
        <w:t>ation transfer effect</w:t>
      </w:r>
      <w:bookmarkStart w:id="26" w:name="_GoBack"/>
      <w:bookmarkEnd w:id="26"/>
      <w:r>
        <w:t>.</w:t>
      </w:r>
      <w:bookmarkEnd w:id="25"/>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8873241"/>
      <w:r>
        <w:t xml:space="preserve">Figure </w:t>
      </w:r>
      <w:r w:rsidR="007B49C1">
        <w:fldChar w:fldCharType="begin"/>
      </w:r>
      <w:r w:rsidR="007B49C1">
        <w:instrText xml:space="preserve"> STYLEREF 1 \s </w:instrText>
      </w:r>
      <w:r w:rsidR="007B49C1">
        <w:fldChar w:fldCharType="separate"/>
      </w:r>
      <w:r w:rsidR="00E479BC">
        <w:rPr>
          <w:noProof/>
        </w:rPr>
        <w:t>2</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4</w:t>
      </w:r>
      <w:r w:rsidR="007B49C1">
        <w:rPr>
          <w:noProof/>
        </w:rPr>
        <w:fldChar w:fldCharType="end"/>
      </w:r>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6950A1B"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DF5B96">
        <w:instrText xml:space="preserve"> ADDIN EN.CITE </w:instrText>
      </w:r>
      <w:r w:rsidR="00DF5B96">
        <w:fldChar w:fldCharType="begin">
          <w:fldData xml:space="preserve">PEVuZE5vdGU+PENpdGU+PEF1dGhvcj5MZXZlc3F1ZTwvQXV0aG9yPjxZZWFyPjIwMDk8L1llYXI+
PFJlY051bT4xNDwvUmVjTnVtPjxEaXNwbGF5VGV4dD5bNDFdPC9EaXNwbGF5VGV4dD48cmVjb3Jk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DF5B96">
        <w:instrText xml:space="preserve"> ADDIN EN.CITE.DATA </w:instrText>
      </w:r>
      <w:r w:rsidR="00DF5B96">
        <w:fldChar w:fldCharType="end"/>
      </w:r>
      <w:r>
        <w:fldChar w:fldCharType="separate"/>
      </w:r>
      <w:r w:rsidR="00DF5B96">
        <w:rPr>
          <w:noProof/>
        </w:rPr>
        <w:t>[41]</w:t>
      </w:r>
      <w:r>
        <w:fldChar w:fldCharType="end"/>
      </w:r>
      <w:r>
        <w:t>.</w:t>
      </w:r>
    </w:p>
    <w:p w14:paraId="2EF1D99B" w14:textId="5B86A62F" w:rsidR="00403A11" w:rsidRDefault="00DD0B26" w:rsidP="00403A11">
      <w:pPr>
        <w:pStyle w:val="Titre3"/>
      </w:pPr>
      <w:bookmarkStart w:id="28" w:name="_Toc497663700"/>
      <w:r w:rsidRPr="001F2190">
        <w:rPr>
          <w:rFonts w:cs="Times New Roman"/>
          <w:noProof/>
        </w:rPr>
        <w:lastRenderedPageBreak/>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8873242"/>
      <w:r>
        <w:t xml:space="preserve">Figure </w:t>
      </w:r>
      <w:r w:rsidR="007B49C1">
        <w:fldChar w:fldCharType="begin"/>
      </w:r>
      <w:r w:rsidR="007B49C1">
        <w:instrText xml:space="preserve"> STYLEREF 1 \s </w:instrText>
      </w:r>
      <w:r w:rsidR="007B49C1">
        <w:fldChar w:fldCharType="separate"/>
      </w:r>
      <w:r w:rsidR="00E479BC">
        <w:rPr>
          <w:noProof/>
        </w:rPr>
        <w:t>2</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5</w:t>
      </w:r>
      <w:r w:rsidR="007B49C1">
        <w:rPr>
          <w:noProof/>
        </w:rPr>
        <w:fldChar w:fldCharType="end"/>
      </w:r>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bookmarkEnd w:id="29"/>
      <w:r w:rsidR="00055104">
        <w:t xml:space="preserve"> RF: radiofrequency pulse, </w:t>
      </w:r>
      <w:r w:rsidR="0010025F">
        <w:t xml:space="preserve">SS: slice-selecting gradient, PE: phase-encoding gradient, RO: readout gradient, AQ: </w:t>
      </w:r>
      <w:r w:rsidR="00A7099D">
        <w:t xml:space="preserve">data </w:t>
      </w:r>
      <w:r w:rsidR="0010025F">
        <w:t>acquisition.</w:t>
      </w:r>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02A5DAF5"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PFJlY051bT4yNzc1PC9SZWNOdW0+PERpc3BsYXlUZXh0Pls0Ml08L0Rpc3BsYXlUZXh0PjxyZWNv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DF5B96">
        <w:instrText xml:space="preserve"> ADDIN EN.CITE </w:instrText>
      </w:r>
      <w:r w:rsidR="00DF5B96">
        <w:fldChar w:fldCharType="begin">
          <w:fldData xml:space="preserve">PEVuZE5vdGU+PENpdGU+PEF1dGhvcj5MZXZlc3F1ZTwvQXV0aG9yPjxZZWFyPjIwMDU8L1llYXI+
PFJlY051bT4yNzc1PC9SZWNOdW0+PERpc3BsYXlUZXh0Pls0Ml08L0Rpc3BsYXlUZXh0PjxyZWNv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DF5B96">
        <w:instrText xml:space="preserve"> ADDIN EN.CITE.DATA </w:instrText>
      </w:r>
      <w:r w:rsidR="00DF5B96">
        <w:fldChar w:fldCharType="end"/>
      </w:r>
      <w:r>
        <w:fldChar w:fldCharType="separate"/>
      </w:r>
      <w:r w:rsidR="00DF5B96">
        <w:rPr>
          <w:noProof/>
        </w:rPr>
        <w:t>[42]</w:t>
      </w:r>
      <w:r>
        <w:fldChar w:fldCharType="end"/>
      </w:r>
      <w:r>
        <w:t>.</w:t>
      </w:r>
    </w:p>
    <w:p w14:paraId="09F7BB0E" w14:textId="0CBB6F85"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ZWNOdW0+ODEzNTwvUmVjTnVtPjxEaXNwbGF5VGV4dD5bNDMsNDRdPC9EaXNwbGF5VGV4dD48cmVj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DF5B96">
        <w:instrText xml:space="preserve"> ADDIN EN.CITE </w:instrText>
      </w:r>
      <w:r w:rsidR="00DF5B96">
        <w:fldChar w:fldCharType="begin">
          <w:fldData xml:space="preserve">PEVuZE5vdGU+PENpdGU+PEF1dGhvcj5Sb3BlbGU8L0F1dGhvcj48WWVhcj4yMDA1PC9ZZWFyPjxS
ZWNOdW0+ODEzNTwvUmVjTnVtPjxEaXNwbGF5VGV4dD5bNDMsNDRdPC9EaXNwbGF5VGV4dD48cmVj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DF5B96">
        <w:instrText xml:space="preserve"> ADDIN EN.CITE.DATA </w:instrText>
      </w:r>
      <w:r w:rsidR="00DF5B96">
        <w:fldChar w:fldCharType="end"/>
      </w:r>
      <w:r>
        <w:fldChar w:fldCharType="separate"/>
      </w:r>
      <w:r w:rsidR="00DF5B96">
        <w:rPr>
          <w:noProof/>
        </w:rPr>
        <w:t>[43,44]</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9473E50"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bT4zMjg2PC9SZWNOdW0+PERpc3BsYXlUZXh0Pls0NV08L0Rpc3BsYXlUZXh0PjxyZWNvcmQ+PHJl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DF5B96">
        <w:instrText xml:space="preserve"> ADDIN EN.CITE </w:instrText>
      </w:r>
      <w:r w:rsidR="00DF5B96">
        <w:fldChar w:fldCharType="begin">
          <w:fldData xml:space="preserve">PEVuZE5vdGU+PENpdGU+PEF1dGhvcj5HZTwvQXV0aG9yPjxZZWFyPjIwMDM8L1llYXI+PFJlY051
bT4zMjg2PC9SZWNOdW0+PERpc3BsYXlUZXh0Pls0NV08L0Rpc3BsYXlUZXh0PjxyZWNvcmQ+PHJl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DF5B96">
        <w:instrText xml:space="preserve"> ADDIN EN.CITE.DATA </w:instrText>
      </w:r>
      <w:r w:rsidR="00DF5B96">
        <w:fldChar w:fldCharType="end"/>
      </w:r>
      <w:r>
        <w:fldChar w:fldCharType="separate"/>
      </w:r>
      <w:r w:rsidR="00DF5B96">
        <w:rPr>
          <w:noProof/>
        </w:rPr>
        <w:t>[45]</w:t>
      </w:r>
      <w:r>
        <w:fldChar w:fldCharType="end"/>
      </w:r>
      <w:r>
        <w:t xml:space="preserve">, schizophrenia </w:t>
      </w:r>
      <w:r>
        <w:fldChar w:fldCharType="begin">
          <w:fldData xml:space="preserve">PEVuZE5vdGU+PENpdGU+PEF1dGhvcj5LdWJpY2tpPC9BdXRob3I+PFllYXI+MjAwNTwvWWVhcj48
UmVjTnVtPjgxMjk8L1JlY051bT48RGlzcGxheVRleHQ+WzQ2LDQ3XTwvRGlzcGxheVRleHQ+PHJl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DF5B96">
        <w:instrText xml:space="preserve"> ADDIN EN.CITE </w:instrText>
      </w:r>
      <w:r w:rsidR="00DF5B96">
        <w:fldChar w:fldCharType="begin">
          <w:fldData xml:space="preserve">PEVuZE5vdGU+PENpdGU+PEF1dGhvcj5LdWJpY2tpPC9BdXRob3I+PFllYXI+MjAwNTwvWWVhcj48
UmVjTnVtPjgxMjk8L1JlY051bT48RGlzcGxheVRleHQ+WzQ2LDQ3XTwvRGlzcGxheVRleHQ+PHJl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DF5B96">
        <w:instrText xml:space="preserve"> ADDIN EN.CITE.DATA </w:instrText>
      </w:r>
      <w:r w:rsidR="00DF5B96">
        <w:fldChar w:fldCharType="end"/>
      </w:r>
      <w:r>
        <w:fldChar w:fldCharType="separate"/>
      </w:r>
      <w:r w:rsidR="00DF5B96">
        <w:rPr>
          <w:noProof/>
        </w:rPr>
        <w:t>[46,47]</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TnVtPjgyODU8L1JlY051bT48RGlzcGxheVRleHQ+WzQ4XTwvRGlzcGxheVRleHQ+PHJlY29yZD48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DF5B96">
        <w:instrText xml:space="preserve"> ADDIN EN.CITE </w:instrText>
      </w:r>
      <w:r w:rsidR="00DF5B96">
        <w:fldChar w:fldCharType="begin">
          <w:fldData xml:space="preserve">PEVuZE5vdGU+PENpdGU+PEF1dGhvcj5DaGVuPC9BdXRob3I+PFllYXI+MjAxNTwvWWVhcj48UmVj
TnVtPjgyODU8L1JlY051bT48RGlzcGxheVRleHQ+WzQ4XTwvRGlzcGxheVRleHQ+PHJlY29yZD48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DF5B96">
        <w:instrText xml:space="preserve"> ADDIN EN.CITE.DATA </w:instrText>
      </w:r>
      <w:r w:rsidR="00DF5B96">
        <w:fldChar w:fldCharType="end"/>
      </w:r>
      <w:r w:rsidR="006E4D7B">
        <w:fldChar w:fldCharType="separate"/>
      </w:r>
      <w:r w:rsidR="00DF5B96">
        <w:rPr>
          <w:noProof/>
        </w:rPr>
        <w:t>[48]</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B49C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B49C1"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7B49C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B49C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B49C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4F0EEA0C"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DF5B96">
        <w:instrText xml:space="preserve"> ADDIN EN.CITE &lt;EndNote&gt;&lt;Cite&gt;&lt;Author&gt;Morrison&lt;/Author&gt;&lt;Year&gt;1995&lt;/Year&gt;&lt;RecNum&gt;8267&lt;/RecNum&gt;&lt;DisplayText&gt;[49]&lt;/DisplayText&gt;&lt;record&gt;&lt;rec-number&gt;8267&lt;/rec-number&gt;&lt;foreign-keys&gt;&lt;key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5B96">
        <w:rPr>
          <w:noProof/>
        </w:rPr>
        <w:t>[49]</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B49C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611EA26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DF5B96">
        <w:rPr>
          <w:noProof/>
        </w:rPr>
        <w:t>[50]</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8873243"/>
      <w:r>
        <w:t xml:space="preserve">Figure </w:t>
      </w:r>
      <w:r w:rsidR="007B49C1">
        <w:fldChar w:fldCharType="begin"/>
      </w:r>
      <w:r w:rsidR="007B49C1">
        <w:instrText xml:space="preserve"> STYLEREF 1 \s </w:instrText>
      </w:r>
      <w:r w:rsidR="007B49C1">
        <w:fldChar w:fldCharType="separate"/>
      </w:r>
      <w:r w:rsidR="00E479BC">
        <w:rPr>
          <w:noProof/>
        </w:rPr>
        <w:t>2</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6</w:t>
      </w:r>
      <w:r w:rsidR="007B49C1">
        <w:rPr>
          <w:noProof/>
        </w:rPr>
        <w:fldChar w:fldCharType="end"/>
      </w:r>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26E3D63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F5B96">
        <w:instrText xml:space="preserve"> ADDIN EN.CITE &lt;EndNote&gt;&lt;Cite&gt;&lt;Author&gt;Liu&lt;/Author&gt;&lt;Year&gt;2015&lt;/Year&gt;&lt;RecNum&gt;8198&lt;/RecNum&gt;&lt;DisplayText&gt;[51]&lt;/DisplayText&gt;&lt;record&gt;&lt;rec-number&gt;8198&lt;/rec-number&gt;&lt;foreign-keys&gt;&lt;key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F5B96">
        <w:rPr>
          <w:noProof/>
        </w:rPr>
        <w:t>[51]</w:t>
      </w:r>
      <w:r w:rsidR="00984090">
        <w:fldChar w:fldCharType="end"/>
      </w:r>
      <w:r w:rsidR="000E6BA4">
        <w:t>,</w:t>
      </w:r>
      <w:r>
        <w:t xml:space="preserve"> and is an essential step in the estimation of local SAR</w:t>
      </w:r>
      <w:r w:rsidR="00984090">
        <w:t xml:space="preserve"> </w:t>
      </w:r>
      <w:r w:rsidR="00984090">
        <w:fldChar w:fldCharType="begin"/>
      </w:r>
      <w:r w:rsidR="00DF5B96">
        <w:instrText xml:space="preserve"> ADDIN EN.CITE &lt;EndNote&gt;&lt;Cite&gt;&lt;Author&gt;Katscher&lt;/Author&gt;&lt;Year&gt;2009&lt;/Year&gt;&lt;RecNum&gt;8201&lt;/RecNum&gt;&lt;DisplayText&gt;[52]&lt;/DisplayText&gt;&lt;record&gt;&lt;rec-number&gt;8201&lt;/rec-number&gt;&lt;foreign-keys&gt;&lt;key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F5B96">
        <w:rPr>
          <w:noProof/>
        </w:rPr>
        <w:t>[52]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PjxSZWNOdW0+MjcxNzwvUmVjTnVtPjxEaXNwbGF5VGV4dD5bNTNdPC9EaXNwbGF5VGV4dD48cmVj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PjxSZWNOdW0+MjcxNzwvUmVjTnVtPjxEaXNwbGF5VGV4dD5bNTNdPC9EaXNwbGF5VGV4dD48cmVj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F5B96">
        <w:instrText xml:space="preserve"> ADDIN EN.CITE.DATA </w:instrText>
      </w:r>
      <w:r w:rsidR="00DF5B96">
        <w:fldChar w:fldCharType="end"/>
      </w:r>
      <w:r w:rsidR="00984090">
        <w:fldChar w:fldCharType="separate"/>
      </w:r>
      <w:r w:rsidR="00DF5B96">
        <w:rPr>
          <w:noProof/>
        </w:rPr>
        <w:t>[53]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DF5B96">
        <w:instrText xml:space="preserve"> ADDIN EN.CITE </w:instrText>
      </w:r>
      <w:r w:rsidR="00DF5B96">
        <w:fldChar w:fldCharType="begin">
          <w:fldData xml:space="preserve">PEVuZE5vdGU+PENpdGU+PEF1dGhvcj5Sb3BlbGU8L0F1dGhvcj48WWVhcj4yMDA1PC9ZZWFyPjxS
ZWNOdW0+ODEzNTwvUmVjTnVtPjxEaXNwbGF5VGV4dD5bNDNdPC9EaXNwbGF5VGV4dD48cmVjb3Jk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DF5B96">
        <w:instrText xml:space="preserve"> ADDIN EN.CITE.DATA </w:instrText>
      </w:r>
      <w:r w:rsidR="00DF5B96">
        <w:fldChar w:fldCharType="end"/>
      </w:r>
      <w:r w:rsidR="00984090">
        <w:fldChar w:fldCharType="separate"/>
      </w:r>
      <w:r w:rsidR="00DF5B96">
        <w:rPr>
          <w:noProof/>
        </w:rPr>
        <w:t>[43]</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TnVtPjgyMDU8L1JlY051bT48RGlzcGxheVRleHQ+WzU0LDU1XTwvRGlzcGxheVRleHQ+PHJlY29y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F5B96">
        <w:instrText xml:space="preserve"> ADDIN EN.CITE </w:instrText>
      </w:r>
      <w:r w:rsidR="00DF5B96">
        <w:fldChar w:fldCharType="begin">
          <w:fldData xml:space="preserve">PEVuZE5vdGU+PENpdGU+PEF1dGhvcj5ZdWFuPC9BdXRob3I+PFllYXI+MjAxMjwvWWVhcj48UmVj
TnVtPjgyMDU8L1JlY051bT48RGlzcGxheVRleHQ+WzU0LDU1XTwvRGlzcGxheVRleHQ+PHJlY29y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F5B96">
        <w:instrText xml:space="preserve"> ADDIN EN.CITE.DATA </w:instrText>
      </w:r>
      <w:r w:rsidR="00DF5B96">
        <w:fldChar w:fldCharType="end"/>
      </w:r>
      <w:r w:rsidR="00984090">
        <w:fldChar w:fldCharType="separate"/>
      </w:r>
      <w:r w:rsidR="00DF5B96">
        <w:rPr>
          <w:noProof/>
        </w:rPr>
        <w:t>[54,55]</w:t>
      </w:r>
      <w:r w:rsidR="00984090">
        <w:fldChar w:fldCharType="end"/>
      </w:r>
      <w:r w:rsidR="00984090">
        <w:t xml:space="preserve"> and quantitative MT </w:t>
      </w:r>
      <w:r w:rsidR="00984090">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DF5B96">
        <w:rPr>
          <w:noProof/>
        </w:rPr>
        <w:t>[56]</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DF5B96">
        <w:instrText xml:space="preserve"> ADDIN EN.CITE &lt;EndNote&gt;&lt;Cite&gt;&lt;Author&gt;Marques&lt;/Author&gt;&lt;Year&gt;2010&lt;/Year&gt;&lt;RecNum&gt;8247&lt;/RecNum&gt;&lt;DisplayText&gt;[57]&lt;/DisplayText&gt;&lt;record&gt;&lt;rec-number&gt;8247&lt;/rec-number&gt;&lt;foreign-keys&gt;&lt;key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DF5B96">
        <w:rPr>
          <w:noProof/>
        </w:rPr>
        <w:t>[57]</w:t>
      </w:r>
      <w:r w:rsidR="00984090">
        <w:fldChar w:fldCharType="end"/>
      </w:r>
      <w:r w:rsidR="00984090">
        <w:t xml:space="preserve">, others—notably the variable flip angle (VFA) method </w:t>
      </w:r>
      <w:r w:rsidR="00984090">
        <w:fldChar w:fldCharType="begin"/>
      </w:r>
      <w:r w:rsidR="00DF5B96">
        <w:instrText xml:space="preserve"> ADDIN EN.CITE &lt;EndNote&gt;&lt;Cite&gt;&lt;Author&gt;Gupta&lt;/Author&gt;&lt;Year&gt;1977&lt;/Year&gt;&lt;RecNum&gt;3568&lt;/RecNum&gt;&lt;DisplayText&gt;[58]&lt;/DisplayText&gt;&lt;record&gt;&lt;rec-number&gt;3568&lt;/rec-number&gt;&lt;foreign-keys&gt;&lt;key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F5B96">
        <w:rPr>
          <w:noProof/>
        </w:rPr>
        <w:t>[58]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F5B96">
        <w:instrText xml:space="preserve"> ADDIN EN.CITE &lt;EndNote&gt;&lt;Cite&gt;&lt;Author&gt;Sled&lt;/Author&gt;&lt;Year&gt;1998&lt;/Year&gt;&lt;RecNum&gt;8180&lt;/RecNum&gt;&lt;DisplayText&gt;[33]&lt;/DisplayText&gt;&lt;record&gt;&lt;rec-number&gt;8180&lt;/rec-number&gt;&lt;foreign-keys&gt;&lt;key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F5B96">
        <w:rPr>
          <w:noProof/>
        </w:rPr>
        <w:t>[33]</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4416E591"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F5B96">
        <w:instrText xml:space="preserve"> ADDIN EN.CITE &lt;EndNote&gt;&lt;Cite&gt;&lt;Author&gt;Insko&lt;/Author&gt;&lt;Year&gt;1993&lt;/Year&gt;&lt;RecNum&gt;8154&lt;/RecNum&gt;&lt;DisplayText&gt;[35]&lt;/DisplayText&gt;&lt;record&gt;&lt;rec-number&gt;8154&lt;/rec-number&gt;&lt;foreign-keys&gt;&lt;key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F5B96">
        <w:rPr>
          <w:noProof/>
        </w:rPr>
        <w:t>[35]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F5B96">
        <w:rPr>
          <w:noProof/>
        </w:rPr>
        <w:t>[59]</w:t>
      </w:r>
      <w:r w:rsidR="00073C7E">
        <w:fldChar w:fldCharType="end"/>
      </w:r>
      <w:r>
        <w:t xml:space="preserve"> and</w:t>
      </w:r>
      <w:r w:rsidR="00073C7E">
        <w:t xml:space="preserve"> </w:t>
      </w:r>
      <w:r>
        <w:t>Blo</w:t>
      </w:r>
      <w:r w:rsidR="00073C7E">
        <w:t xml:space="preserve">ch-Siegert shift (BS) mapping </w:t>
      </w:r>
      <w:r w:rsidR="00073C7E">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F5B96">
        <w:rPr>
          <w:noProof/>
        </w:rPr>
        <w:t>[60]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1B4C0BF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TnVtPjgyMDU8L1JlY051bT48RGlzcGxheVRleHQ+WzU0LDYyXTwvRGlzcGxheVRleHQ+PHJlY29y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F5B96">
        <w:instrText xml:space="preserve"> ADDIN EN.CITE </w:instrText>
      </w:r>
      <w:r w:rsidR="00DF5B96">
        <w:fldChar w:fldCharType="begin">
          <w:fldData xml:space="preserve">PEVuZE5vdGU+PENpdGU+PEF1dGhvcj5ZdWFuPC9BdXRob3I+PFllYXI+MjAxMjwvWWVhcj48UmVj
TnVtPjgyMDU8L1JlY051bT48RGlzcGxheVRleHQ+WzU0LDYyXTwvRGlzcGxheVRleHQ+PHJlY29y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F5B96">
        <w:instrText xml:space="preserve"> ADDIN EN.CITE.DATA </w:instrText>
      </w:r>
      <w:r w:rsidR="00DF5B96">
        <w:fldChar w:fldCharType="end"/>
      </w:r>
      <w:r>
        <w:fldChar w:fldCharType="separate"/>
      </w:r>
      <w:r w:rsidR="00DF5B96">
        <w:rPr>
          <w:noProof/>
        </w:rPr>
        <w:t>[54,62]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TnVtPjgyMDY8L1JlY051bT48RGlzcGxheVRleHQ+WzU1LDYzXTwvRGlzcGxheVRleHQ+PHJlY29y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F5B96">
        <w:instrText xml:space="preserve"> ADDIN EN.CITE </w:instrText>
      </w:r>
      <w:r w:rsidR="00DF5B96">
        <w:fldChar w:fldCharType="begin">
          <w:fldData xml:space="preserve">PEVuZE5vdGU+PENpdGU+PEF1dGhvcj5TdW5nPC9BdXRob3I+PFllYXI+MjAxMzwvWWVhcj48UmVj
TnVtPjgyMDY8L1JlY051bT48RGlzcGxheVRleHQ+WzU1LDYzXTwvRGlzcGxheVRleHQ+PHJlY29y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F5B96">
        <w:instrText xml:space="preserve"> ADDIN EN.CITE.DATA </w:instrText>
      </w:r>
      <w:r w:rsidR="00DF5B96">
        <w:fldChar w:fldCharType="end"/>
      </w:r>
      <w:r>
        <w:fldChar w:fldCharType="separate"/>
      </w:r>
      <w:r w:rsidR="00DF5B96">
        <w:rPr>
          <w:noProof/>
        </w:rPr>
        <w:t>[55,63]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xml:space="preserve"> using</w:t>
      </w:r>
      <w:r w:rsidR="0046695E">
        <w:t xml:space="preserve"> postprocessing image analysis algorithms </w:t>
      </w:r>
      <w:r w:rsidR="0046695E">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F5B96">
        <w:rPr>
          <w:noProof/>
        </w:rPr>
        <w:t>[65]</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0C63E4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TnVtPjgyMjQ8L1JlY051bT48RGlzcGxheVRleHQ+WzM2LDY2LDY3XTwvRGlzcGxheVRleHQ+PHJl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DF5B96">
        <w:instrText xml:space="preserve"> ADDIN EN.CITE </w:instrText>
      </w:r>
      <w:r w:rsidR="00DF5B96">
        <w:fldChar w:fldCharType="begin">
          <w:fldData xml:space="preserve">PEVuZE5vdGU+PENpdGU+PEF1dGhvcj5XYW5nPC9BdXRob3I+PFllYXI+MjAwNTwvWWVhcj48UmVj
TnVtPjgyMjQ8L1JlY051bT48RGlzcGxheVRleHQ+WzM2LDY2LDY3XTwvRGlzcGxheVRleHQ+PHJl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DF5B96">
        <w:instrText xml:space="preserve"> ADDIN EN.CITE.DATA </w:instrText>
      </w:r>
      <w:r w:rsidR="00DF5B96">
        <w:fldChar w:fldCharType="end"/>
      </w:r>
      <w:r w:rsidR="00BC1F0E">
        <w:fldChar w:fldCharType="separate"/>
      </w:r>
      <w:r w:rsidR="00DF5B96">
        <w:rPr>
          <w:noProof/>
        </w:rPr>
        <w:t>[36,66,67]</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F5B96">
        <w:rPr>
          <w:noProof/>
        </w:rPr>
        <w:t>[44]</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0B0F639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ZWNOdW0+ODEwNDwvUmVjTnVtPjxEaXNwbGF5VGV4dD5bNDQsNjhdPC9EaXNwbGF5VGV4dD48cmVj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DF5B96">
        <w:instrText xml:space="preserve"> ADDIN EN.CITE </w:instrText>
      </w:r>
      <w:r w:rsidR="00DF5B96">
        <w:fldChar w:fldCharType="begin">
          <w:fldData xml:space="preserve">PEVuZE5vdGU+PENpdGU+PEF1dGhvcj5TYW1zb248L0F1dGhvcj48WWVhcj4yMDA2PC9ZZWFyPjxS
ZWNOdW0+ODEwNDwvUmVjTnVtPjxEaXNwbGF5VGV4dD5bNDQsNjhdPC9EaXNwbGF5VGV4dD48cmVj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DF5B96">
        <w:instrText xml:space="preserve"> ADDIN EN.CITE.DATA </w:instrText>
      </w:r>
      <w:r w:rsidR="00DF5B96">
        <w:fldChar w:fldCharType="end"/>
      </w:r>
      <w:r>
        <w:fldChar w:fldCharType="separate"/>
      </w:r>
      <w:r w:rsidR="00DF5B96">
        <w:rPr>
          <w:noProof/>
        </w:rPr>
        <w:t>[44,68]</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E4A602B" w:rsidR="00D1763A" w:rsidRDefault="00D1763A" w:rsidP="00D1763A">
      <w:pPr>
        <w:pStyle w:val="Lgende"/>
      </w:pPr>
      <w:bookmarkStart w:id="38" w:name="_Ref488842665"/>
      <w:bookmarkStart w:id="39" w:name="_Toc498873244"/>
      <w:r>
        <w:t xml:space="preserve">Figure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1</w:t>
      </w:r>
      <w:r w:rsidR="007B49C1">
        <w:rPr>
          <w:noProof/>
        </w:rPr>
        <w:fldChar w:fldCharType="end"/>
      </w:r>
      <w:bookmarkEnd w:id="38"/>
      <w:r w:rsidR="00A41A9C">
        <w:t>.</w:t>
      </w:r>
      <w:r>
        <w:t xml:space="preserve">Tissue classification maps (black = 0%, gray = 100%) of a healthy subject calculated from INSECT </w:t>
      </w:r>
      <w:r>
        <w:fldChar w:fldCharType="begin"/>
      </w:r>
      <w:r w:rsidR="00DF5B96">
        <w:instrText xml:space="preserve"> ADDIN EN.CITE &lt;EndNote&gt;&lt;Cite&gt;&lt;Author&gt;Collins&lt;/Author&gt;&lt;Year&gt;1999&lt;/Year&gt;&lt;RecNum&gt;8209&lt;/RecNum&gt;&lt;DisplayText&gt;[69]&lt;/DisplayText&gt;&lt;record&gt;&lt;rec-number&gt;8209&lt;/rec-number&gt;&lt;foreign-keys&gt;&lt;key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F5B96">
        <w:rPr>
          <w:noProof/>
        </w:rPr>
        <w:t>[69]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2522D64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 </w:instrText>
      </w:r>
      <w:r w:rsidR="00DF5B96">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EN.CITE.DATA </w:instrText>
      </w:r>
      <w:r w:rsidR="00DF5B96">
        <w:fldChar w:fldCharType="end"/>
      </w:r>
      <w:r w:rsidR="00CC2CCB">
        <w:fldChar w:fldCharType="separate"/>
      </w:r>
      <w:r w:rsidR="00DF5B96">
        <w:rPr>
          <w:noProof/>
        </w:rPr>
        <w:t>[60,70]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0FC7DC7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F5B96">
        <w:rPr>
          <w:noProof/>
        </w:rPr>
        <w:t>[60]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2E25C4C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UmVjTnVtPjE5NTwvUmVjTnVtPjxEaXNwbGF5VGV4dD5bNTksNzFdPC9EaXNwbGF5VGV4dD48cmVj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F5B96">
        <w:instrText xml:space="preserve"> ADDIN EN.CITE.DATA </w:instrText>
      </w:r>
      <w:r w:rsidR="00DF5B96">
        <w:fldChar w:fldCharType="end"/>
      </w:r>
      <w:r>
        <w:fldChar w:fldCharType="separate"/>
      </w:r>
      <w:r w:rsidR="00DF5B96">
        <w:rPr>
          <w:noProof/>
        </w:rPr>
        <w:t>[59,71]</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B48A133"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Y051bT44MTU0PC9SZWNOdW0+PERpc3BsYXlUZXh0PlszNSw0NF08L0Rpc3BsYXlUZXh0PjxyZWNv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F5B96">
        <w:instrText xml:space="preserve"> ADDIN EN.CITE </w:instrText>
      </w:r>
      <w:r w:rsidR="00DF5B96">
        <w:fldChar w:fldCharType="begin">
          <w:fldData xml:space="preserve">PEVuZE5vdGU+PENpdGU+PEF1dGhvcj5JbnNrbzwvQXV0aG9yPjxZZWFyPjE5OTM8L1llYXI+PFJl
Y051bT44MTU0PC9SZWNOdW0+PERpc3BsYXlUZXh0PlszNSw0NF08L0Rpc3BsYXlUZXh0PjxyZWNv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F5B96">
        <w:instrText xml:space="preserve"> ADDIN EN.CITE.DATA </w:instrText>
      </w:r>
      <w:r w:rsidR="00DF5B96">
        <w:fldChar w:fldCharType="end"/>
      </w:r>
      <w:r>
        <w:fldChar w:fldCharType="separate"/>
      </w:r>
      <w:r w:rsidR="00DF5B96">
        <w:rPr>
          <w:noProof/>
        </w:rPr>
        <w:t>[35,44]</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B49C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54386F96"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F5B96">
        <w:rPr>
          <w:noProof/>
        </w:rPr>
        <w:t>[44]</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6F1A3DB8"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rsidR="00B061B8">
        <w:fldChar w:fldCharType="separate"/>
      </w:r>
      <w:r w:rsidR="00DF5B96">
        <w:rPr>
          <w:noProof/>
        </w:rPr>
        <w:t>[61]</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2C649D4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w:t>
      </w:r>
    </w:p>
    <w:p w14:paraId="1015A8E8" w14:textId="1BBA4ECC"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EN.CITE.DATA </w:instrText>
      </w:r>
      <w:r w:rsidR="00DF5B96">
        <w:fldChar w:fldCharType="end"/>
      </w:r>
      <w:r>
        <w:fldChar w:fldCharType="separate"/>
      </w:r>
      <w:r w:rsidR="00DF5B96">
        <w:rPr>
          <w:noProof/>
        </w:rPr>
        <w:t>[59,70]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872A7C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ZWNOdW0+ODE3NjwvUmVjTnVtPjxEaXNwbGF5VGV4dD5bNDQsNjFdPC9EaXNwbGF5VGV4dD48cmVj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ZWNOdW0+ODE3NjwvUmVjTnVtPjxEaXNwbGF5VGV4dD5bNDQsNjFdPC9EaXNwbGF5VGV4dD48cmVj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F5B96">
        <w:instrText xml:space="preserve"> ADDIN EN.CITE.DATA </w:instrText>
      </w:r>
      <w:r w:rsidR="00DF5B96">
        <w:fldChar w:fldCharType="end"/>
      </w:r>
      <w:r>
        <w:fldChar w:fldCharType="separate"/>
      </w:r>
      <w:r w:rsidR="00DF5B96">
        <w:rPr>
          <w:noProof/>
        </w:rPr>
        <w:t>[44,61]</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8873245"/>
      <w:r>
        <w:t xml:space="preserve">Figure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2</w:t>
      </w:r>
      <w:r w:rsidR="007B49C1">
        <w:rPr>
          <w:noProof/>
        </w:rPr>
        <w:fldChar w:fldCharType="end"/>
      </w:r>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8873246"/>
      <w:r>
        <w:t xml:space="preserve">Figure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24382">
        <w:noBreakHyphen/>
      </w:r>
      <w:r w:rsidR="007B49C1">
        <w:fldChar w:fldCharType="begin"/>
      </w:r>
      <w:r w:rsidR="007B49C1">
        <w:instrText xml:space="preserve"> SEQ Figure \* ARABIC \s</w:instrText>
      </w:r>
      <w:r w:rsidR="007B49C1">
        <w:instrText xml:space="preserve"> 1 </w:instrText>
      </w:r>
      <w:r w:rsidR="007B49C1">
        <w:fldChar w:fldCharType="separate"/>
      </w:r>
      <w:r w:rsidR="00E479BC">
        <w:rPr>
          <w:noProof/>
        </w:rPr>
        <w:t>3</w:t>
      </w:r>
      <w:r w:rsidR="007B49C1">
        <w:rPr>
          <w:noProof/>
        </w:rPr>
        <w:fldChar w:fldCharType="end"/>
      </w:r>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8873264"/>
      <w:r>
        <w:t xml:space="preserve">Table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1791F">
        <w:noBreakHyphen/>
      </w:r>
      <w:r w:rsidR="007B49C1">
        <w:fldChar w:fldCharType="begin"/>
      </w:r>
      <w:r w:rsidR="007B49C1">
        <w:instrText xml:space="preserve"> SEQ Table \* ARABIC \s 1 </w:instrText>
      </w:r>
      <w:r w:rsidR="007B49C1">
        <w:fldChar w:fldCharType="separate"/>
      </w:r>
      <w:r w:rsidR="00E479BC">
        <w:rPr>
          <w:noProof/>
        </w:rPr>
        <w:t>1</w:t>
      </w:r>
      <w:r w:rsidR="007B49C1">
        <w:rPr>
          <w:noProof/>
        </w:rPr>
        <w:fldChar w:fldCharType="end"/>
      </w:r>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8873265"/>
      <w:r>
        <w:lastRenderedPageBreak/>
        <w:t xml:space="preserve">Table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1791F">
        <w:noBreakHyphen/>
      </w:r>
      <w:r w:rsidR="007B49C1">
        <w:fldChar w:fldCharType="begin"/>
      </w:r>
      <w:r w:rsidR="007B49C1">
        <w:instrText xml:space="preserve"> SEQ Table \* ARABIC \s 1 </w:instrText>
      </w:r>
      <w:r w:rsidR="007B49C1">
        <w:fldChar w:fldCharType="separate"/>
      </w:r>
      <w:r w:rsidR="00E479BC">
        <w:rPr>
          <w:noProof/>
        </w:rPr>
        <w:t>2</w:t>
      </w:r>
      <w:r w:rsidR="007B49C1">
        <w:rPr>
          <w:noProof/>
        </w:rPr>
        <w:fldChar w:fldCharType="end"/>
      </w:r>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77499E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dW0+ODIwODwvUmVjTnVtPjxEaXNwbGF5VGV4dD5bNzJdPC9EaXNwbGF5VGV4dD48cmVjb3JkPjxy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F5B96">
        <w:instrText xml:space="preserve"> ADDIN EN.CITE </w:instrText>
      </w:r>
      <w:r w:rsidR="00DF5B96">
        <w:fldChar w:fldCharType="begin">
          <w:fldData xml:space="preserve">PEVuZE5vdGU+PENpdGU+PEF1dGhvcj5MaXU8L0F1dGhvcj48WWVhcj4yMDEzPC9ZZWFyPjxSZWNO
dW0+ODIwODwvUmVjTnVtPjxEaXNwbGF5VGV4dD5bNzJdPC9EaXNwbGF5VGV4dD48cmVjb3JkPjxy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F5B96">
        <w:instrText xml:space="preserve"> ADDIN EN.CITE.DATA </w:instrText>
      </w:r>
      <w:r w:rsidR="00DF5B96">
        <w:fldChar w:fldCharType="end"/>
      </w:r>
      <w:r>
        <w:fldChar w:fldCharType="separate"/>
      </w:r>
      <w:r w:rsidR="00DF5B96">
        <w:rPr>
          <w:noProof/>
        </w:rPr>
        <w:t>[72]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F5B96">
        <w:rPr>
          <w:noProof/>
        </w:rPr>
        <w:t>[59]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8873247"/>
      <w:r>
        <w:t xml:space="preserve">Figure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4</w:t>
      </w:r>
      <w:r w:rsidR="007B49C1">
        <w:rPr>
          <w:noProof/>
        </w:rPr>
        <w:fldChar w:fldCharType="end"/>
      </w:r>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8873248"/>
      <w:r>
        <w:t xml:space="preserve">Figure </w:t>
      </w:r>
      <w:r w:rsidR="007B49C1">
        <w:fldChar w:fldCharType="begin"/>
      </w:r>
      <w:r w:rsidR="007B49C1">
        <w:instrText xml:space="preserve"> STYLEREF 1 \s </w:instrText>
      </w:r>
      <w:r w:rsidR="007B49C1">
        <w:fldChar w:fldCharType="separate"/>
      </w:r>
      <w:r w:rsidR="00E479BC">
        <w:rPr>
          <w:noProof/>
        </w:rPr>
        <w:t>3</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5</w:t>
      </w:r>
      <w:r w:rsidR="007B49C1">
        <w:rPr>
          <w:noProof/>
        </w:rPr>
        <w:fldChar w:fldCharType="end"/>
      </w:r>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613CF87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F5B96">
        <w:rPr>
          <w:noProof/>
        </w:rPr>
        <w:t>[59]</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5F115FD6"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F5B96">
        <w:rPr>
          <w:noProof/>
        </w:rPr>
        <w:t>[44]</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55D76DC"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F5B96">
        <w:instrText xml:space="preserve"> ADDIN EN.CITE &lt;EndNote&gt;&lt;Cite&gt;&lt;Author&gt;Lutti&lt;/Author&gt;&lt;Year&gt;2010&lt;/Year&gt;&lt;RecNum&gt;8156&lt;/RecNum&gt;&lt;DisplayText&gt;[70]&lt;/DisplayText&gt;&lt;record&gt;&lt;rec-number&gt;8156&lt;/rec-number&gt;&lt;foreign-keys&gt;&lt;key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F5B96">
        <w:rPr>
          <w:noProof/>
        </w:rPr>
        <w:t>[70]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UmVjTnVtPjgxNzE8L1JlY051bT48RGlzcGxheVRleHQ+WzczLDc0XTwvRGlzcGxheVRleHQ+PHJl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F5B96">
        <w:instrText xml:space="preserve"> ADDIN EN.CITE </w:instrText>
      </w:r>
      <w:r w:rsidR="00DF5B96">
        <w:fldChar w:fldCharType="begin">
          <w:fldData xml:space="preserve">PEVuZE5vdGU+PENpdGU+PEF1dGhvcj5Nb3JyZWxsPC9BdXRob3I+PFllYXI+MjAxMDwvWWVhcj48
UmVjTnVtPjgxNzE8L1JlY051bT48RGlzcGxheVRleHQ+WzczLDc0XTwvRGlzcGxheVRleHQ+PHJl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F5B96">
        <w:instrText xml:space="preserve"> ADDIN EN.CITE.DATA </w:instrText>
      </w:r>
      <w:r w:rsidR="00DF5B96">
        <w:fldChar w:fldCharType="end"/>
      </w:r>
      <w:r w:rsidR="0016138E">
        <w:fldChar w:fldCharType="separate"/>
      </w:r>
      <w:r w:rsidR="00DF5B96">
        <w:rPr>
          <w:noProof/>
        </w:rPr>
        <w:t>[73,74]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8C6779C"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F5B96">
        <w:instrText xml:space="preserve"> ADDIN EN.CITE &lt;EndNote&gt;&lt;Cite&gt;&lt;Author&gt;Balezeau&lt;/Author&gt;&lt;Year&gt;2011&lt;/Year&gt;&lt;RecNum&gt;8167&lt;/RecNum&gt;&lt;DisplayText&gt;[75]&lt;/DisplayText&gt;&lt;record&gt;&lt;rec-number&gt;8167&lt;/rec-number&gt;&lt;foreign-keys&gt;&lt;key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F5B96">
        <w:rPr>
          <w:noProof/>
        </w:rPr>
        <w:t>[75]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F5B96">
        <w:instrText xml:space="preserve"> ADDIN EN.CITE &lt;EndNote&gt;&lt;Cite&gt;&lt;Author&gt;Lutti&lt;/Author&gt;&lt;Year&gt;2014&lt;/Year&gt;&lt;RecNum&gt;8210&lt;/RecNum&gt;&lt;DisplayText&gt;[76]&lt;/DisplayText&gt;&lt;record&gt;&lt;rec-number&gt;8210&lt;/rec-number&gt;&lt;foreign-keys&gt;&lt;key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F5B96">
        <w:rPr>
          <w:noProof/>
        </w:rPr>
        <w:t>[76]</w:t>
      </w:r>
      <w:r>
        <w:fldChar w:fldCharType="end"/>
      </w:r>
      <w:r>
        <w:t>. A modified DA B</w:t>
      </w:r>
      <w:r w:rsidRPr="0016138E">
        <w:rPr>
          <w:vertAlign w:val="subscript"/>
        </w:rPr>
        <w:t>1</w:t>
      </w:r>
      <w:r>
        <w:t xml:space="preserve"> method has also been proposed to map low flip angles accurately </w:t>
      </w:r>
      <w:r>
        <w:fldChar w:fldCharType="begin"/>
      </w:r>
      <w:r w:rsidR="00DF5B96">
        <w:instrText xml:space="preserve"> ADDIN EN.CITE &lt;EndNote&gt;&lt;Cite&gt;&lt;Author&gt;Balezeau&lt;/Author&gt;&lt;Year&gt;2011&lt;/Year&gt;&lt;RecNum&gt;8167&lt;/RecNum&gt;&lt;DisplayText&gt;[75]&lt;/DisplayText&gt;&lt;record&gt;&lt;rec-number&gt;8167&lt;/rec-number&gt;&lt;foreign-keys&gt;&lt;key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F5B96">
        <w:rPr>
          <w:noProof/>
        </w:rPr>
        <w:t>[75]</w:t>
      </w:r>
      <w:r>
        <w:fldChar w:fldCharType="end"/>
      </w:r>
      <w:r>
        <w:t>, which could possibly be adapted to use fast k-space readout acquisition pulse sequences, such as EPI or fast spin-echo.</w:t>
      </w:r>
    </w:p>
    <w:p w14:paraId="11900759" w14:textId="1BC85734"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F5B96">
        <w:rPr>
          <w:noProof/>
        </w:rPr>
        <w:t>[37]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F5B96">
        <w:rPr>
          <w:noProof/>
        </w:rPr>
        <w:t>[60]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F5B96">
        <w:instrText xml:space="preserve"> ADDIN EN.CITE &lt;EndNote&gt;&lt;Cite&gt;&lt;Author&gt;Parker&lt;/Author&gt;&lt;Year&gt;2001&lt;/Year&gt;&lt;RecNum&gt;8221&lt;/RecNum&gt;&lt;DisplayText&gt;[77]&lt;/DisplayText&gt;&lt;record&gt;&lt;rec-number&gt;8221&lt;/rec-number&gt;&lt;foreign-keys&gt;&lt;key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F5B96">
        <w:rPr>
          <w:noProof/>
        </w:rPr>
        <w:t>[77]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F5B96">
        <w:rPr>
          <w:noProof/>
        </w:rPr>
        <w:t>[37]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F5B96">
        <w:instrText xml:space="preserve"> ADDIN EN.CITE &lt;EndNote&gt;&lt;Cite&gt;&lt;Author&gt;Mitsouras&lt;/Author&gt;&lt;Year&gt;2006&lt;/Year&gt;&lt;RecNum&gt;8223&lt;/RecNum&gt;&lt;DisplayText&gt;[78]&lt;/DisplayText&gt;&lt;record&gt;&lt;rec-number&gt;8223&lt;/rec-number&gt;&lt;foreign-keys&gt;&lt;key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F5B96">
        <w:rPr>
          <w:noProof/>
        </w:rPr>
        <w:t>[78]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262A9FA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F5B96">
        <w:instrText xml:space="preserve"> ADDIN EN.CITE.DATA </w:instrText>
      </w:r>
      <w:r w:rsidR="00DF5B96">
        <w:fldChar w:fldCharType="end"/>
      </w:r>
      <w:r>
        <w:fldChar w:fldCharType="separate"/>
      </w:r>
      <w:r w:rsidR="00DF5B96">
        <w:rPr>
          <w:noProof/>
        </w:rPr>
        <w:t>[59,70,79]</w:t>
      </w:r>
      <w:r>
        <w:fldChar w:fldCharType="end"/>
      </w:r>
      <w:r>
        <w:t>, as the B</w:t>
      </w:r>
      <w:r w:rsidRPr="00516635">
        <w:rPr>
          <w:vertAlign w:val="subscript"/>
        </w:rPr>
        <w:t>1</w:t>
      </w:r>
      <w:r>
        <w:t xml:space="preserve"> variation in the brain is expected to be smooth and spatially slowly varying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F5B96">
        <w:rPr>
          <w:noProof/>
        </w:rPr>
        <w:t>[59]</w:t>
      </w:r>
      <w:r>
        <w:fldChar w:fldCharType="end"/>
      </w:r>
      <w:r>
        <w:t xml:space="preserve"> to 10 mm </w:t>
      </w:r>
      <w:r>
        <w:fldChar w:fldCharType="begin"/>
      </w:r>
      <w:r w:rsidR="00DF5B96">
        <w:instrText xml:space="preserve"> ADDIN EN.CITE &lt;EndNote&gt;&lt;Cite&gt;&lt;Author&gt;Helms&lt;/Author&gt;&lt;Year&gt;2008&lt;/Year&gt;&lt;RecNum&gt;8177&lt;/RecNum&gt;&lt;DisplayText&gt;[79]&lt;/DisplayText&gt;&lt;record&gt;&lt;rec-number&gt;8177&lt;/rec-number&gt;&lt;foreign-keys&gt;&lt;key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F5B96">
        <w:rPr>
          <w:noProof/>
        </w:rPr>
        <w:t>[79]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EN.CITE.DATA </w:instrText>
      </w:r>
      <w:r w:rsidR="00DF5B96">
        <w:fldChar w:fldCharType="end"/>
      </w:r>
      <w:r>
        <w:fldChar w:fldCharType="separate"/>
      </w:r>
      <w:r w:rsidR="00DF5B96">
        <w:rPr>
          <w:noProof/>
        </w:rPr>
        <w:t>[59,70]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F5B96">
        <w:instrText xml:space="preserve"> ADDIN EN.CITE &lt;EndNote&gt;&lt;Cite&gt;&lt;Author&gt;Kellner&lt;/Author&gt;&lt;Year&gt;2016&lt;/Year&gt;&lt;RecNum&gt;8240&lt;/RecNum&gt;&lt;DisplayText&gt;[80]&lt;/DisplayText&gt;&lt;record&gt;&lt;rec-number&gt;8240&lt;/rec-number&gt;&lt;foreign-keys&gt;&lt;key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F5B96">
        <w:rPr>
          <w:noProof/>
        </w:rPr>
        <w:t>[80]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3519B358"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F5B96">
        <w:instrText xml:space="preserve"> ADDIN EN.CITE &lt;EndNote&gt;&lt;Cite&gt;&lt;Author&gt;Nehrke&lt;/Author&gt;&lt;Year&gt;2010&lt;/Year&gt;&lt;RecNum&gt;8243&lt;/RecNum&gt;&lt;DisplayText&gt;[81]&lt;/DisplayText&gt;&lt;record&gt;&lt;rec-number&gt;8243&lt;/rec-number&gt;&lt;foreign-keys&gt;&lt;key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F5B96">
        <w:rPr>
          <w:noProof/>
        </w:rPr>
        <w:t>[81]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DF5B96">
        <w:instrText xml:space="preserve"> ADDIN EN.CITE &lt;EndNote&gt;&lt;Cite&gt;&lt;Author&gt;Pohmann&lt;/Author&gt;&lt;Year&gt;2013&lt;/Year&gt;&lt;RecNum&gt;8175&lt;/RecNum&gt;&lt;DisplayText&gt;[82]&lt;/DisplayText&gt;&lt;record&gt;&lt;rec-number&gt;8175&lt;/rec-number&gt;&lt;foreign-keys&gt;&lt;key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DF5B96">
        <w:rPr>
          <w:noProof/>
        </w:rPr>
        <w:t>[82]</w:t>
      </w:r>
      <w:r>
        <w:fldChar w:fldCharType="end"/>
      </w:r>
      <w:r>
        <w:t xml:space="preserve">. However, Bloch-Siegert at 7T requires additional acceleration techniques like EPI due to its high SAR RF pulses </w:t>
      </w:r>
      <w:r>
        <w:fldChar w:fldCharType="begin"/>
      </w:r>
      <w:r w:rsidR="00DF5B96">
        <w:instrText xml:space="preserve"> ADDIN EN.CITE &lt;EndNote&gt;&lt;Cite&gt;&lt;Author&gt;Saranathan&lt;/Author&gt;&lt;Year&gt;2013&lt;/Year&gt;&lt;RecNum&gt;8166&lt;/RecNum&gt;&lt;DisplayText&gt;[83]&lt;/DisplayText&gt;&lt;record&gt;&lt;rec-number&gt;8166&lt;/rec-number&gt;&lt;foreign-keys&gt;&lt;key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F5B96">
        <w:rPr>
          <w:noProof/>
        </w:rPr>
        <w:t>[83]</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F5B96">
        <w:instrText xml:space="preserve"> ADDIN EN.CITE &lt;EndNote&gt;&lt;Cite&gt;&lt;Author&gt;Lutti&lt;/Author&gt;&lt;Year&gt;2012&lt;/Year&gt;&lt;RecNum&gt;8179&lt;/RecNum&gt;&lt;DisplayText&gt;[84]&lt;/DisplayText&gt;&lt;record&gt;&lt;rec-number&gt;8179&lt;/rec-number&gt;&lt;foreign-keys&gt;&lt;key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F5B96">
        <w:rPr>
          <w:noProof/>
        </w:rPr>
        <w:t>[84]</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F5B96">
        <w:instrText xml:space="preserve"> ADDIN EN.CITE &lt;EndNote&gt;&lt;Cite&gt;&lt;Author&gt;Lutti&lt;/Author&gt;&lt;Year&gt;2014&lt;/Year&gt;&lt;RecNum&gt;8245&lt;/RecNum&gt;&lt;DisplayText&gt;[85]&lt;/DisplayText&gt;&lt;record&gt;&lt;rec-number&gt;8245&lt;/rec-number&gt;&lt;foreign-keys&gt;&lt;key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F5B96">
        <w:rPr>
          <w:noProof/>
        </w:rPr>
        <w:t>[85]</w:t>
      </w:r>
      <w:r>
        <w:fldChar w:fldCharType="end"/>
      </w:r>
      <w:r>
        <w:t>, such as AFI, BS, or other advanced B</w:t>
      </w:r>
      <w:r w:rsidRPr="00076304">
        <w:rPr>
          <w:vertAlign w:val="subscript"/>
        </w:rPr>
        <w:t>1</w:t>
      </w:r>
      <w:r>
        <w:t xml:space="preserve"> mapping techniques.</w:t>
      </w:r>
    </w:p>
    <w:p w14:paraId="7B8919D7" w14:textId="6F19174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 </w:instrText>
      </w:r>
      <w:r w:rsidR="00DF5B96">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EN.CITE.DATA </w:instrText>
      </w:r>
      <w:r w:rsidR="00DF5B96">
        <w:fldChar w:fldCharType="end"/>
      </w:r>
      <w:r>
        <w:fldChar w:fldCharType="separate"/>
      </w:r>
      <w:r w:rsidR="00DF5B96">
        <w:rPr>
          <w:noProof/>
        </w:rPr>
        <w:t>[60,70]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EDB0DA0"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Y051bT4yNzk1PC9SZWNOdW0+PERpc3BsYXlUZXh0Pls0MCw1MF08L0Rpc3BsYXlUZXh0PjxyZWNv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DF5B96">
        <w:instrText xml:space="preserve"> ADDIN EN.CITE </w:instrText>
      </w:r>
      <w:r w:rsidR="00DF5B96">
        <w:fldChar w:fldCharType="begin">
          <w:fldData xml:space="preserve">PEVuZE5vdGU+PENpdGU+PEF1dGhvcj5Xb2xmZjwvQXV0aG9yPjxZZWFyPjE5ODk8L1llYXI+PFJl
Y051bT4yNzk1PC9SZWNOdW0+PERpc3BsYXlUZXh0Pls0MCw1MF08L0Rpc3BsYXlUZXh0PjxyZWNv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DF5B96">
        <w:instrText xml:space="preserve"> ADDIN EN.CITE.DATA </w:instrText>
      </w:r>
      <w:r w:rsidR="00DF5B96">
        <w:fldChar w:fldCharType="end"/>
      </w:r>
      <w:r>
        <w:fldChar w:fldCharType="separate"/>
      </w:r>
      <w:r w:rsidR="00DF5B96">
        <w:rPr>
          <w:noProof/>
        </w:rPr>
        <w:t>[40,50]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EN.CITE.DATA </w:instrText>
      </w:r>
      <w:r w:rsidR="00DF5B96">
        <w:fldChar w:fldCharType="end"/>
      </w:r>
      <w:r w:rsidR="008F7C8A">
        <w:fldChar w:fldCharType="separate"/>
      </w:r>
      <w:r w:rsidR="00DF5B96">
        <w:rPr>
          <w:noProof/>
        </w:rPr>
        <w:t>[53,86]</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Y051bT44MjM2PC9SZWNOdW0+PERpc3BsYXlUZXh0Pls4Ny04OV08L0Rpc3BsYXlUZXh0PjxyZWNv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F5B96">
        <w:instrText xml:space="preserve"> ADDIN EN.CITE </w:instrText>
      </w:r>
      <w:r w:rsidR="00DF5B96">
        <w:fldChar w:fldCharType="begin">
          <w:fldData xml:space="preserve">PEVuZE5vdGU+PENpdGU+PEF1dGhvcj5Ub3plcjwvQXV0aG9yPjxZZWFyPjIwMDM8L1llYXI+PFJl
Y051bT44MjM2PC9SZWNOdW0+PERpc3BsYXlUZXh0Pls4Ny04OV08L0Rpc3BsYXlUZXh0PjxyZWNv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F5B96">
        <w:instrText xml:space="preserve"> ADDIN EN.CITE.DATA </w:instrText>
      </w:r>
      <w:r w:rsidR="00DF5B96">
        <w:fldChar w:fldCharType="end"/>
      </w:r>
      <w:r w:rsidR="008F7C8A">
        <w:fldChar w:fldCharType="separate"/>
      </w:r>
      <w:r w:rsidR="00DF5B96">
        <w:rPr>
          <w:noProof/>
        </w:rPr>
        <w:t>[87-89]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Y051bT4xOTwvUmVjTnVtPjxEaXNwbGF5VGV4dD5bOTAtOTRdPC9EaXNwbGF5VGV4dD48cmVjb3Jk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F5B96">
        <w:instrText xml:space="preserve"> ADDIN EN.CITE </w:instrText>
      </w:r>
      <w:r w:rsidR="00DF5B96">
        <w:fldChar w:fldCharType="begin">
          <w:fldData xml:space="preserve">PEVuZE5vdGU+PENpdGU+PEF1dGhvcj5HbG9vcjwvQXV0aG9yPjxZZWFyPjIwMDg8L1llYXI+PFJl
Y051bT4xOTwvUmVjTnVtPjxEaXNwbGF5VGV4dD5bOTAtOTRdPC9EaXNwbGF5VGV4dD48cmVjb3Jk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F5B96">
        <w:instrText xml:space="preserve"> ADDIN EN.CITE.DATA </w:instrText>
      </w:r>
      <w:r w:rsidR="00DF5B96">
        <w:fldChar w:fldCharType="end"/>
      </w:r>
      <w:r w:rsidR="008F7C8A">
        <w:fldChar w:fldCharType="separate"/>
      </w:r>
      <w:r w:rsidR="00DF5B96">
        <w:rPr>
          <w:noProof/>
        </w:rPr>
        <w:t>[90-94]</w:t>
      </w:r>
      <w:r w:rsidR="008F7C8A">
        <w:fldChar w:fldCharType="end"/>
      </w:r>
      <w:r w:rsidR="00632024">
        <w:t>.</w:t>
      </w:r>
    </w:p>
    <w:p w14:paraId="7F82BE5B" w14:textId="02E736D8"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F5B96">
        <w:instrText xml:space="preserve"> ADDIN EN.CITE &lt;EndNote&gt;&lt;Cite&gt;&lt;Author&gt;Pike&lt;/Author&gt;&lt;Year&gt;1996&lt;/Year&gt;&lt;RecNum&gt;8238&lt;/RecNum&gt;&lt;DisplayText&gt;[95]&lt;/DisplayText&gt;&lt;record&gt;&lt;rec-number&gt;8238&lt;/rec-number&gt;&lt;foreign-keys&gt;&lt;key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F5B96">
        <w:rPr>
          <w:noProof/>
        </w:rPr>
        <w:t>[95]</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00143C5B">
        <w:fldChar w:fldCharType="separate"/>
      </w:r>
      <w:r w:rsidR="00DF5B96">
        <w:rPr>
          <w:noProof/>
        </w:rPr>
        <w:t>[96]</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DF5B96">
        <w:rPr>
          <w:noProof/>
        </w:rPr>
        <w:t>[50]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344111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cj48UmVjTnVtPjM2ODg8L1JlY051bT48RGlzcGxheVRleHQ+Wzk3LDk4XTwvRGlzcGxheVRleHQ+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F5B96">
        <w:instrText xml:space="preserve"> ADDIN EN.CITE </w:instrText>
      </w:r>
      <w:r w:rsidR="00DF5B96">
        <w:fldChar w:fldCharType="begin">
          <w:fldData xml:space="preserve">PEVuZE5vdGU+PENpdGU+PEF1dGhvcj5DZXJjaWduYW5pPC9BdXRob3I+PFllYXI+MjAwNTwvWWVh
cj48UmVjTnVtPjM2ODg8L1JlY051bT48RGlzcGxheVRleHQ+Wzk3LDk4XTwvRGlzcGxheVRleHQ+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F5B96">
        <w:instrText xml:space="preserve"> ADDIN EN.CITE.DATA </w:instrText>
      </w:r>
      <w:r w:rsidR="00DF5B96">
        <w:fldChar w:fldCharType="end"/>
      </w:r>
      <w:r>
        <w:fldChar w:fldCharType="separate"/>
      </w:r>
      <w:r w:rsidR="00DF5B96">
        <w:rPr>
          <w:noProof/>
        </w:rPr>
        <w:t>[97,98]</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UmVjTnVtPjE5NTwvUmVjTnVtPjxEaXNwbGF5VGV4dD5bNTksNjAsNzFdPC9EaXNwbGF5VGV4dD48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UmVjTnVtPjE5NTwvUmVjTnVtPjxEaXNwbGF5VGV4dD5bNTksNjAsNzFdPC9EaXNwbGF5VGV4dD48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F5B96">
        <w:instrText xml:space="preserve"> ADDIN EN.CITE.DATA </w:instrText>
      </w:r>
      <w:r w:rsidR="00DF5B96">
        <w:fldChar w:fldCharType="end"/>
      </w:r>
      <w:r>
        <w:fldChar w:fldCharType="separate"/>
      </w:r>
      <w:r w:rsidR="00DF5B96">
        <w:rPr>
          <w:noProof/>
        </w:rPr>
        <w:t>[59,60,71]</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ZWNOdW0+MTY4PC9SZWNOdW0+PERpc3BsYXlUZXh0PlszMSw2MV08L0Rpc3BsYXlUZXh0PjxyZWNv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ZWNOdW0+MTY4PC9SZWNOdW0+PERpc3BsYXlUZXh0PlszMSw2MV08L0Rpc3BsYXlUZXh0PjxyZWNv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DF5B96">
        <w:instrText xml:space="preserve"> ADDIN EN.CITE.DATA </w:instrText>
      </w:r>
      <w:r w:rsidR="00DF5B96">
        <w:fldChar w:fldCharType="end"/>
      </w:r>
      <w:r>
        <w:fldChar w:fldCharType="separate"/>
      </w:r>
      <w:r w:rsidR="00DF5B96">
        <w:rPr>
          <w:noProof/>
        </w:rPr>
        <w:t>[31,61]</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TnVtPjE3PC9SZWNOdW0+PERpc3BsYXlUZXh0Pls1Niw5OV08L0Rpc3BsYXlUZXh0PjxyZWNvcmQ+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TnVtPjE3PC9SZWNOdW0+PERpc3BsYXlUZXh0Pls1Niw5OV08L0Rpc3BsYXlUZXh0PjxyZWNvcmQ+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F5B96">
        <w:instrText xml:space="preserve"> ADDIN EN.CITE.DATA </w:instrText>
      </w:r>
      <w:r w:rsidR="00DF5B96">
        <w:fldChar w:fldCharType="end"/>
      </w:r>
      <w:r>
        <w:fldChar w:fldCharType="separate"/>
      </w:r>
      <w:r w:rsidR="00DF5B96">
        <w:rPr>
          <w:noProof/>
        </w:rPr>
        <w:t>[56,99]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77455E75"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TnVtPjE3PC9SZWNOdW0+PERpc3BsYXlUZXh0Pls1NiwxMDBdPC9EaXNwbGF5VGV4dD48cmVjb3Jk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TnVtPjE3PC9SZWNOdW0+PERpc3BsYXlUZXh0Pls1NiwxMDBdPC9EaXNwbGF5VGV4dD48cmVjb3Jk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DF5B96">
        <w:instrText xml:space="preserve"> ADDIN EN.CITE.DATA </w:instrText>
      </w:r>
      <w:r w:rsidR="00DF5B96">
        <w:fldChar w:fldCharType="end"/>
      </w:r>
      <w:r>
        <w:fldChar w:fldCharType="separate"/>
      </w:r>
      <w:r w:rsidR="00DF5B96">
        <w:rPr>
          <w:noProof/>
        </w:rPr>
        <w:t>[56,100]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5B96">
        <w:rPr>
          <w:noProof/>
        </w:rPr>
        <w:t>[92]</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PFJlY051bT4yODIyPC9SZWNOdW0+PERpc3BsYXlUZXh0Pls5Niw5N108L0Rpc3BsYXlUZXh0Pjxy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PFJlY051bT4yODIyPC9SZWNOdW0+PERpc3BsYXlUZXh0Pls5Niw5N108L0Rpc3BsYXlUZXh0Pjxy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F5B96">
        <w:instrText xml:space="preserve"> ADDIN EN.CITE.DATA </w:instrText>
      </w:r>
      <w:r w:rsidR="00DF5B96">
        <w:fldChar w:fldCharType="end"/>
      </w:r>
      <w:r>
        <w:fldChar w:fldCharType="separate"/>
      </w:r>
      <w:r w:rsidR="00DF5B96">
        <w:rPr>
          <w:noProof/>
        </w:rPr>
        <w:t>[96,97]</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F5B96">
        <w:instrText xml:space="preserve"> ADDIN EN.CITE &lt;EndNote&gt;&lt;Cite&gt;&lt;Author&gt;Portnoy&lt;/Author&gt;&lt;Year&gt;2007&lt;/Year&gt;&lt;RecNum&gt;3665&lt;/RecNum&gt;&lt;DisplayText&gt;[100]&lt;/DisplayText&gt;&lt;record&gt;&lt;rec-number&gt;3665&lt;/rec-number&gt;&lt;foreign-keys&gt;&lt;key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F5B96">
        <w:rPr>
          <w:noProof/>
        </w:rPr>
        <w:t>[100]</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F7AEF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DF5B96">
        <w:rPr>
          <w:noProof/>
        </w:rPr>
        <w:t>[56]</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DF5B96">
        <w:instrText xml:space="preserve"> ADDIN EN.CITE &lt;EndNote&gt;&lt;Cite&gt;&lt;Author&gt;Fram&lt;/Author&gt;&lt;Year&gt;1987&lt;/Year&gt;&lt;RecNum&gt;8217&lt;/RecNum&gt;&lt;DisplayText&gt;[101]&lt;/DisplayText&gt;&lt;record&gt;&lt;rec-number&gt;8217&lt;/rec-number&gt;&lt;foreign-keys&gt;&lt;key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DF5B96">
        <w:rPr>
          <w:noProof/>
        </w:rPr>
        <w:t>[101]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182892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DF5B96">
        <w:rPr>
          <w:noProof/>
        </w:rPr>
        <w:t>[102]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B49C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B49C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B49C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B49C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51E27D3"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DF5B96">
        <w:instrText xml:space="preserve"> ADDIN EN.CITE &lt;EndNote&gt;&lt;Cite&gt;&lt;Author&gt;Grad&lt;/Author&gt;&lt;Year&gt;1991&lt;/Year&gt;&lt;RecNum&gt;8229&lt;/RecNum&gt;&lt;DisplayText&gt;[103]&lt;/DisplayText&gt;&lt;record&gt;&lt;rec-number&gt;8229&lt;/rec-number&gt;&lt;foreign-keys&gt;&lt;key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DF5B96">
        <w:rPr>
          <w:noProof/>
        </w:rPr>
        <w:t>[103]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CBCA95F"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F5B96">
        <w:instrText xml:space="preserve"> ADDIN EN.CITE &lt;EndNote&gt;&lt;Cite&gt;&lt;Author&gt;Yarnykh&lt;/Author&gt;&lt;Year&gt;2010&lt;/Year&gt;&lt;RecNum&gt;190&lt;/RecNum&gt;&lt;DisplayText&gt;[71]&lt;/DisplayText&gt;&lt;record&gt;&lt;rec-number&gt;190&lt;/rec-number&gt;&lt;foreign-keys&gt;&lt;key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F5B96">
        <w:rPr>
          <w:noProof/>
        </w:rPr>
        <w:t>[71]</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fldChar w:fldCharType="separate"/>
      </w:r>
      <w:r w:rsidR="00DF5B96">
        <w:rPr>
          <w:noProof/>
        </w:rPr>
        <w:t>[31]</w:t>
      </w:r>
      <w:r>
        <w:fldChar w:fldCharType="end"/>
      </w:r>
      <w:r>
        <w:t>.</w:t>
      </w:r>
    </w:p>
    <w:p w14:paraId="7472874A" w14:textId="5B38B81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DF5B96">
        <w:instrText xml:space="preserve"> ADDIN EN.CITE &lt;EndNote&gt;&lt;Cite&gt;&lt;Author&gt;Skinner&lt;/Author&gt;&lt;Year&gt;1997&lt;/Year&gt;&lt;RecNum&gt;3546&lt;/RecNum&gt;&lt;DisplayText&gt;[104]&lt;/DisplayText&gt;&lt;record&gt;&lt;rec-number&gt;3546&lt;/rec-number&gt;&lt;foreign-keys&gt;&lt;key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DF5B96">
        <w:rPr>
          <w:noProof/>
        </w:rPr>
        <w:t>[104]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DF5B96">
        <w:rPr>
          <w:noProof/>
        </w:rPr>
        <w:t>[105]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8873249"/>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w:instrText>
      </w:r>
      <w:r w:rsidR="007B49C1">
        <w:instrText xml:space="preserve"> Figure \* ARABIC \s 1 </w:instrText>
      </w:r>
      <w:r w:rsidR="007B49C1">
        <w:fldChar w:fldCharType="separate"/>
      </w:r>
      <w:r w:rsidR="00E479BC">
        <w:rPr>
          <w:noProof/>
        </w:rPr>
        <w:t>1</w:t>
      </w:r>
      <w:r w:rsidR="007B49C1">
        <w:rPr>
          <w:noProof/>
        </w:rPr>
        <w:fldChar w:fldCharType="end"/>
      </w:r>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7C6792E5"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F5B96">
        <w:instrText xml:space="preserve"> ADDIN EN.CITE &lt;EndNote&gt;&lt;Cite&gt;&lt;Author&gt;Lutti&lt;/Author&gt;&lt;Year&gt;2012&lt;/Year&gt;&lt;RecNum&gt;8179&lt;/RecNum&gt;&lt;DisplayText&gt;[84]&lt;/DisplayText&gt;&lt;record&gt;&lt;rec-number&gt;8179&lt;/rec-number&gt;&lt;foreign-keys&gt;&lt;key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F5B96">
        <w:rPr>
          <w:noProof/>
        </w:rPr>
        <w:t>[84]</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F5B96">
        <w:rPr>
          <w:noProof/>
        </w:rPr>
        <w:t>[59]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F5B96">
        <w:rPr>
          <w:noProof/>
        </w:rPr>
        <w:t>[60]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6C1385BC"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F5B96">
        <w:instrText xml:space="preserve"> ADDIN EN.CITE &lt;EndNote&gt;&lt;Cite&gt;&lt;Author&gt;Collins&lt;/Author&gt;&lt;Year&gt;1999&lt;/Year&gt;&lt;RecNum&gt;8209&lt;/RecNum&gt;&lt;DisplayText&gt;[69]&lt;/DisplayText&gt;&lt;record&gt;&lt;rec-number&gt;8209&lt;/rec-number&gt;&lt;foreign-keys&gt;&lt;key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F5B96">
        <w:rPr>
          <w:noProof/>
        </w:rPr>
        <w:t>[69]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8873250"/>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2</w:t>
      </w:r>
      <w:r w:rsidR="007B49C1">
        <w:rPr>
          <w:noProof/>
        </w:rPr>
        <w:fldChar w:fldCharType="end"/>
      </w:r>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8873251"/>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3</w:t>
      </w:r>
      <w:r w:rsidR="007B49C1">
        <w:rPr>
          <w:noProof/>
        </w:rPr>
        <w:fldChar w:fldCharType="end"/>
      </w:r>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15D1E1AC"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DF5B96">
        <w:rPr>
          <w:noProof/>
        </w:rPr>
        <w:t>[56]</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6BC95AFA"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UmVjTnVtPjM3NzA8L1JlY051bT48RGlzcGxheVRleHQ+WzEwNl08L0Rpc3BsYXlUZXh0PjxyZWNv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DF5B96">
        <w:instrText xml:space="preserve"> ADDIN EN.CITE.DATA </w:instrText>
      </w:r>
      <w:r w:rsidR="00DF5B96">
        <w:fldChar w:fldCharType="end"/>
      </w:r>
      <w:r w:rsidR="00FB0763">
        <w:fldChar w:fldCharType="separate"/>
      </w:r>
      <w:r w:rsidR="00DF5B96">
        <w:rPr>
          <w:noProof/>
        </w:rPr>
        <w:t>[106]</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8873266"/>
      <w:r>
        <w:t xml:space="preserve">Table </w:t>
      </w:r>
      <w:r w:rsidR="007B49C1">
        <w:fldChar w:fldCharType="begin"/>
      </w:r>
      <w:r w:rsidR="007B49C1">
        <w:instrText xml:space="preserve"> STYLEREF 1 \s </w:instrText>
      </w:r>
      <w:r w:rsidR="007B49C1">
        <w:fldChar w:fldCharType="separate"/>
      </w:r>
      <w:r>
        <w:rPr>
          <w:noProof/>
        </w:rPr>
        <w:t>4</w:t>
      </w:r>
      <w:r w:rsidR="007B49C1">
        <w:rPr>
          <w:noProof/>
        </w:rPr>
        <w:fldChar w:fldCharType="end"/>
      </w:r>
      <w:r>
        <w:noBreakHyphen/>
      </w:r>
      <w:r w:rsidR="007B49C1">
        <w:fldChar w:fldCharType="begin"/>
      </w:r>
      <w:r w:rsidR="007B49C1">
        <w:instrText xml:space="preserve"> SEQ T</w:instrText>
      </w:r>
      <w:r w:rsidR="007B49C1">
        <w:instrText xml:space="preserve">able \* ARABIC \s 1 </w:instrText>
      </w:r>
      <w:r w:rsidR="007B49C1">
        <w:fldChar w:fldCharType="separate"/>
      </w:r>
      <w:r>
        <w:rPr>
          <w:noProof/>
        </w:rPr>
        <w:t>1</w:t>
      </w:r>
      <w:r w:rsidR="007B49C1">
        <w:rPr>
          <w:noProof/>
        </w:rPr>
        <w:fldChar w:fldCharType="end"/>
      </w:r>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B49C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B49C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B49C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B49C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B49C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B49C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B49C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B49C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B49C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8873252"/>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4</w:t>
      </w:r>
      <w:r w:rsidR="007B49C1">
        <w:rPr>
          <w:noProof/>
        </w:rPr>
        <w:fldChar w:fldCharType="end"/>
      </w:r>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8873267"/>
      <w:r>
        <w:lastRenderedPageBreak/>
        <w:t xml:space="preserve">Table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noBreakHyphen/>
      </w:r>
      <w:r w:rsidR="007B49C1">
        <w:fldChar w:fldCharType="begin"/>
      </w:r>
      <w:r w:rsidR="007B49C1">
        <w:instrText xml:space="preserve"> SEQ Table \* ARABIC \s 1 </w:instrText>
      </w:r>
      <w:r w:rsidR="007B49C1">
        <w:fldChar w:fldCharType="separate"/>
      </w:r>
      <w:r w:rsidR="00E479BC">
        <w:rPr>
          <w:noProof/>
        </w:rPr>
        <w:t>2</w:t>
      </w:r>
      <w:r w:rsidR="007B49C1">
        <w:rPr>
          <w:noProof/>
        </w:rPr>
        <w:fldChar w:fldCharType="end"/>
      </w:r>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8873253"/>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5</w:t>
      </w:r>
      <w:r w:rsidR="007B49C1">
        <w:rPr>
          <w:noProof/>
        </w:rPr>
        <w:fldChar w:fldCharType="end"/>
      </w:r>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8873254"/>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6</w:t>
      </w:r>
      <w:r w:rsidR="007B49C1">
        <w:rPr>
          <w:noProof/>
        </w:rPr>
        <w:fldChar w:fldCharType="end"/>
      </w:r>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8873255"/>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rsidR="00624382">
        <w:noBreakHyphen/>
      </w:r>
      <w:r w:rsidR="007B49C1">
        <w:fldChar w:fldCharType="begin"/>
      </w:r>
      <w:r w:rsidR="007B49C1">
        <w:instrText xml:space="preserve"> SEQ Figure \* ARABIC \s 1 </w:instrText>
      </w:r>
      <w:r w:rsidR="007B49C1">
        <w:fldChar w:fldCharType="separate"/>
      </w:r>
      <w:r w:rsidR="00E479BC">
        <w:rPr>
          <w:noProof/>
        </w:rPr>
        <w:t>7</w:t>
      </w:r>
      <w:r w:rsidR="007B49C1">
        <w:rPr>
          <w:noProof/>
        </w:rPr>
        <w:fldChar w:fldCharType="end"/>
      </w:r>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8873256"/>
      <w:r>
        <w:t xml:space="preserve">Figure </w:t>
      </w:r>
      <w:r w:rsidR="007B49C1">
        <w:fldChar w:fldCharType="begin"/>
      </w:r>
      <w:r w:rsidR="007B49C1">
        <w:instrText xml:space="preserve"> STYLEREF 1 \s </w:instrText>
      </w:r>
      <w:r w:rsidR="007B49C1">
        <w:fldChar w:fldCharType="separate"/>
      </w:r>
      <w:r w:rsidR="00E479BC">
        <w:rPr>
          <w:noProof/>
        </w:rPr>
        <w:t>4</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8</w:t>
      </w:r>
      <w:r w:rsidR="007B49C1">
        <w:rPr>
          <w:noProof/>
        </w:rPr>
        <w:fldChar w:fldCharType="end"/>
      </w:r>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CB2212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F5B96">
        <w:instrText xml:space="preserve"> ADDIN EN.CITE.DATA </w:instrText>
      </w:r>
      <w:r w:rsidR="00DF5B96">
        <w:fldChar w:fldCharType="end"/>
      </w:r>
      <w:r>
        <w:fldChar w:fldCharType="separate"/>
      </w:r>
      <w:r w:rsidR="00DF5B96">
        <w:rPr>
          <w:noProof/>
        </w:rPr>
        <w:t>[59,70,79]</w:t>
      </w:r>
      <w:r>
        <w:fldChar w:fldCharType="end"/>
      </w:r>
      <w:r>
        <w:t>, because B</w:t>
      </w:r>
      <w:r w:rsidRPr="001C6409">
        <w:rPr>
          <w:vertAlign w:val="subscript"/>
        </w:rPr>
        <w:t>1</w:t>
      </w:r>
      <w:r>
        <w:t xml:space="preserve"> maps are expected to have a smoothly varying profile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262217A"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DF5B96">
        <w:rPr>
          <w:noProof/>
        </w:rPr>
        <w:t>[94]</w:t>
      </w:r>
      <w:r>
        <w:fldChar w:fldCharType="end"/>
      </w:r>
      <w:r>
        <w:t xml:space="preserve"> and the Yarnykh </w:t>
      </w:r>
      <w:r>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F5B96">
        <w:rPr>
          <w:noProof/>
        </w:rPr>
        <w:t>[59]</w:t>
      </w:r>
      <w:r>
        <w:fldChar w:fldCharType="end"/>
      </w:r>
      <w:r>
        <w:t xml:space="preserve"> models. A key difference between these three MT models is in how they approximate the MT pulse power </w:t>
      </w:r>
      <w:r w:rsidR="007E482C">
        <w:fldChar w:fldCharType="begin"/>
      </w:r>
      <w:r w:rsidR="00DF5B96">
        <w:instrText xml:space="preserve"> ADDIN EN.CITE &lt;EndNote&gt;&lt;Cite&gt;&lt;Author&gt;Portnoy&lt;/Author&gt;&lt;Year&gt;2007&lt;/Year&gt;&lt;RecNum&gt;3665&lt;/RecNum&gt;&lt;DisplayText&gt;[100]&lt;/DisplayText&gt;&lt;record&gt;&lt;rec-number&gt;3665&lt;/rec-number&gt;&lt;foreign-keys&gt;&lt;key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F5B96">
        <w:rPr>
          <w:noProof/>
        </w:rPr>
        <w:t>[100]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EN.CITE.DATA </w:instrText>
      </w:r>
      <w:r w:rsidR="00DF5B96">
        <w:fldChar w:fldCharType="end"/>
      </w:r>
      <w:r w:rsidR="007E482C">
        <w:fldChar w:fldCharType="separate"/>
      </w:r>
      <w:r w:rsidR="00DF5B96">
        <w:rPr>
          <w:noProof/>
        </w:rPr>
        <w:t>[106,107]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007E482C">
        <w:fldChar w:fldCharType="separate"/>
      </w:r>
      <w:r w:rsidR="00DF5B96">
        <w:rPr>
          <w:noProof/>
        </w:rPr>
        <w:t>[96]</w:t>
      </w:r>
      <w:r w:rsidR="007E482C">
        <w:fldChar w:fldCharType="end"/>
      </w:r>
      <w:r>
        <w:t>.</w:t>
      </w:r>
    </w:p>
    <w:p w14:paraId="2147C484" w14:textId="5C2913FF"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EN.CITE.DATA </w:instrText>
      </w:r>
      <w:r w:rsidR="00DF5B96">
        <w:fldChar w:fldCharType="end"/>
      </w:r>
      <w:r>
        <w:fldChar w:fldCharType="separate"/>
      </w:r>
      <w:r w:rsidR="00DF5B96">
        <w:rPr>
          <w:noProof/>
        </w:rPr>
        <w:t>[106,107]</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0AA1D0D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fldChar w:fldCharType="separate"/>
      </w:r>
      <w:r w:rsidR="00DF5B96">
        <w:rPr>
          <w:noProof/>
        </w:rPr>
        <w:t>[96]</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B49C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B49C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B49C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B49C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B49C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B49C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CD53BB5"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DF5B96">
        <w:rPr>
          <w:noProof/>
        </w:rPr>
        <w:t>[102]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B49C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B49C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B49C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4BE4E58D"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5B96">
        <w:rPr>
          <w:noProof/>
        </w:rPr>
        <w:t>[92]</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EN.CITE.DATA </w:instrText>
      </w:r>
      <w:r w:rsidR="00DF5B96">
        <w:fldChar w:fldCharType="end"/>
      </w:r>
      <w:r w:rsidRPr="00F60776">
        <w:fldChar w:fldCharType="separate"/>
      </w:r>
      <w:r w:rsidR="00DF5B96">
        <w:rPr>
          <w:noProof/>
        </w:rPr>
        <w:t>[53,86]</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PFJlY051bT4xNTwvUmVjTnVtPjxEaXNwbGF5VGV4dD5bODgsODldPC9EaXNwbGF5VGV4dD48cmVj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F5B96">
        <w:instrText xml:space="preserve"> ADDIN EN.CITE </w:instrText>
      </w:r>
      <w:r w:rsidR="00DF5B96">
        <w:fldChar w:fldCharType="begin">
          <w:fldData xml:space="preserve">PEVuZE5vdGU+PENpdGU+PEF1dGhvcj5MZXZlc3F1ZTwvQXV0aG9yPjxZZWFyPjIwMTA8L1llYXI+
PFJlY051bT4xNTwvUmVjTnVtPjxEaXNwbGF5VGV4dD5bODgsODldPC9EaXNwbGF5VGV4dD48cmVj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F5B96">
        <w:instrText xml:space="preserve"> ADDIN EN.CITE.DATA </w:instrText>
      </w:r>
      <w:r w:rsidR="00DF5B96">
        <w:fldChar w:fldCharType="end"/>
      </w:r>
      <w:r w:rsidRPr="00F60776">
        <w:fldChar w:fldCharType="separate"/>
      </w:r>
      <w:r w:rsidR="00DF5B96">
        <w:rPr>
          <w:noProof/>
        </w:rPr>
        <w:t>[88,89]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ZWNOdW0+ODI2MDwvUmVjTnVtPjxEaXNwbGF5VGV4dD5bMTA4XTwvRGlzcGxheVRleHQ+PHJlY29y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DF5B96">
        <w:instrText xml:space="preserve"> ADDIN EN.CITE </w:instrText>
      </w:r>
      <w:r w:rsidR="00DF5B96">
        <w:fldChar w:fldCharType="begin">
          <w:fldData xml:space="preserve">PEVuZE5vdGU+PENpdGU+PEF1dGhvcj5UdXJhdGk8L0F1dGhvcj48WWVhcj4yMDE1PC9ZZWFyPjxS
ZWNOdW0+ODI2MDwvUmVjTnVtPjxEaXNwbGF5VGV4dD5bMTA4XTwvRGlzcGxheVRleHQ+PHJlY29y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DF5B96">
        <w:instrText xml:space="preserve"> ADDIN EN.CITE.DATA </w:instrText>
      </w:r>
      <w:r w:rsidR="00DF5B96">
        <w:fldChar w:fldCharType="end"/>
      </w:r>
      <w:r w:rsidRPr="00F60776">
        <w:fldChar w:fldCharType="separate"/>
      </w:r>
      <w:r w:rsidR="00DF5B96">
        <w:rPr>
          <w:noProof/>
        </w:rPr>
        <w:t>[108]</w:t>
      </w:r>
      <w:r w:rsidRPr="00F60776">
        <w:fldChar w:fldCharType="end"/>
      </w:r>
      <w:r w:rsidRPr="00F60776">
        <w:t>.</w:t>
      </w:r>
    </w:p>
    <w:p w14:paraId="34CC889B" w14:textId="5D8415A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F5B96">
        <w:rPr>
          <w:noProof/>
        </w:rPr>
        <w:t>[56]</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 </w:instrText>
      </w:r>
      <w:r w:rsidR="00DF5B9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EN.CITE.DATA </w:instrText>
      </w:r>
      <w:r w:rsidR="00DF5B96">
        <w:fldChar w:fldCharType="end"/>
      </w:r>
      <w:r w:rsidRPr="00F60776">
        <w:fldChar w:fldCharType="separate"/>
      </w:r>
      <w:r w:rsidR="00DF5B96">
        <w:rPr>
          <w:noProof/>
        </w:rPr>
        <w:t>[91]</w:t>
      </w:r>
      <w:r w:rsidRPr="00F60776">
        <w:fldChar w:fldCharType="end"/>
      </w:r>
      <w:r w:rsidRPr="00F60776">
        <w:t xml:space="preserve"> and balanced steady-state free precession have also been proposed </w:t>
      </w:r>
      <w:r w:rsidRPr="00F60776">
        <w:fldChar w:fldCharType="begin"/>
      </w:r>
      <w:r w:rsidR="00DF5B96">
        <w:instrText xml:space="preserve"> ADDIN EN.CITE &lt;EndNote&gt;&lt;Cite&gt;&lt;Author&gt;Gloor&lt;/Author&gt;&lt;Year&gt;2008&lt;/Year&gt;&lt;RecNum&gt;19&lt;/RecNum&gt;&lt;DisplayText&gt;[90]&lt;/DisplayText&gt;&lt;record&gt;&lt;rec-number&gt;19&lt;/rec-number&gt;&lt;foreign-keys&gt;&lt;key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F5B96">
        <w:rPr>
          <w:noProof/>
        </w:rPr>
        <w:t>[90]</w:t>
      </w:r>
      <w:r w:rsidRPr="00F60776">
        <w:fldChar w:fldCharType="end"/>
      </w:r>
      <w:r w:rsidRPr="00F60776">
        <w:t xml:space="preserve">. Analytically solving the Bloch-McConnell equations is challenging unless a long continuous-wave MT pulse is used </w:t>
      </w:r>
      <w:r w:rsidRPr="00F60776">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DF5B96">
        <w:rPr>
          <w:noProof/>
        </w:rPr>
        <w:t>[50]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TnVtPjE3PC9SZWNOdW0+PERpc3BsYXlUZXh0Pls1Niw5Myw5NF08L0Rpc3BsYXlUZXh0PjxyZWNv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TnVtPjE3PC9SZWNOdW0+PERpc3BsYXlUZXh0Pls1Niw5Myw5NF08L0Rpc3BsYXlUZXh0PjxyZWNv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F5B96">
        <w:instrText xml:space="preserve"> ADDIN EN.CITE.DATA </w:instrText>
      </w:r>
      <w:r w:rsidR="00DF5B96">
        <w:fldChar w:fldCharType="end"/>
      </w:r>
      <w:r w:rsidRPr="00F60776">
        <w:fldChar w:fldCharType="separate"/>
      </w:r>
      <w:r w:rsidR="00DF5B96">
        <w:rPr>
          <w:noProof/>
        </w:rPr>
        <w:t>[56,93,94]</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DF5B96">
        <w:instrText xml:space="preserve"> ADDIN EN.CITE &lt;EndNote&gt;&lt;Cite&gt;&lt;Author&gt;Skinner&lt;/Author&gt;&lt;Year&gt;1997&lt;/Year&gt;&lt;RecNum&gt;3546&lt;/RecNum&gt;&lt;DisplayText&gt;[104]&lt;/DisplayText&gt;&lt;record&gt;&lt;rec-number&gt;3546&lt;/rec-number&gt;&lt;foreign-keys&gt;&lt;key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DF5B96">
        <w:rPr>
          <w:noProof/>
        </w:rPr>
        <w:t>[104]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dW0+ODI2MTwvUmVjTnVtPjxEaXNwbGF5VGV4dD5bMTA5LDExMF08L0Rpc3BsYXlUZXh0PjxyZWNv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DF5B96">
        <w:instrText xml:space="preserve"> ADDIN EN.CITE </w:instrText>
      </w:r>
      <w:r w:rsidR="00DF5B96">
        <w:fldChar w:fldCharType="begin">
          <w:fldData xml:space="preserve">PEVuZE5vdGU+PENpdGU+PEF1dGhvcj5KaW48L0F1dGhvcj48WWVhcj4xOTk3PC9ZZWFyPjxSZWNO
dW0+ODI2MTwvUmVjTnVtPjxEaXNwbGF5VGV4dD5bMTA5LDExMF08L0Rpc3BsYXlUZXh0PjxyZWNv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DF5B96">
        <w:instrText xml:space="preserve"> ADDIN EN.CITE.DATA </w:instrText>
      </w:r>
      <w:r w:rsidR="00DF5B96">
        <w:fldChar w:fldCharType="end"/>
      </w:r>
      <w:r w:rsidRPr="00F60776">
        <w:fldChar w:fldCharType="separate"/>
      </w:r>
      <w:r w:rsidR="00DF5B96">
        <w:rPr>
          <w:noProof/>
        </w:rPr>
        <w:t>[109,110]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ZWNOdW0+ODI2MzwvUmVjTnVtPjxEaXNwbGF5VGV4dD5bNTAsNTYsMTExXTwvRGlzcGxheVRleHQ+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DF5B96">
        <w:instrText xml:space="preserve"> ADDIN EN.CITE </w:instrText>
      </w:r>
      <w:r w:rsidR="00DF5B96">
        <w:fldChar w:fldCharType="begin">
          <w:fldData xml:space="preserve">PEVuZE5vdGU+PENpdGU+PEF1dGhvcj5DYWluZXM8L0F1dGhvcj48WWVhcj4xOTkxPC9ZZWFyPjxS
ZWNOdW0+ODI2MzwvUmVjTnVtPjxEaXNwbGF5VGV4dD5bNTAsNTYsMTExXTwvRGlzcGxheVRleHQ+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DF5B96">
        <w:instrText xml:space="preserve"> ADDIN EN.CITE.DATA </w:instrText>
      </w:r>
      <w:r w:rsidR="00DF5B96">
        <w:fldChar w:fldCharType="end"/>
      </w:r>
      <w:r w:rsidRPr="00F60776">
        <w:fldChar w:fldCharType="separate"/>
      </w:r>
      <w:r w:rsidR="00DF5B96">
        <w:rPr>
          <w:noProof/>
        </w:rPr>
        <w:t>[50,56,111]</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F60776">
        <w:fldChar w:fldCharType="separate"/>
      </w:r>
      <w:r w:rsidR="00DF5B96">
        <w:rPr>
          <w:noProof/>
        </w:rPr>
        <w:t>[96]</w:t>
      </w:r>
      <w:r w:rsidRPr="00F60776">
        <w:fldChar w:fldCharType="end"/>
      </w:r>
      <w:r w:rsidRPr="00F60776">
        <w:t>, makes it a challenge to acquire qMT data in a clinically feasible acquisition time.</w:t>
      </w:r>
    </w:p>
    <w:p w14:paraId="32AF31FC" w14:textId="2CAA747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F5B96">
        <w:rPr>
          <w:noProof/>
        </w:rPr>
        <w:t>[56]</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cj48UmVjTnVtPjM2ODg8L1JlY051bT48RGlzcGxheVRleHQ+Wzk3XTwvRGlzcGxheVRleHQ+PHJl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F5B96">
        <w:instrText xml:space="preserve"> ADDIN EN.CITE </w:instrText>
      </w:r>
      <w:r w:rsidR="00DF5B96">
        <w:fldChar w:fldCharType="begin">
          <w:fldData xml:space="preserve">PEVuZE5vdGU+PENpdGU+PEF1dGhvcj5DZXJjaWduYW5pPC9BdXRob3I+PFllYXI+MjAwNTwvWWVh
cj48UmVjTnVtPjM2ODg8L1JlY051bT48RGlzcGxheVRleHQ+Wzk3XTwvRGlzcGxheVRleHQ+PHJl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F5B96">
        <w:instrText xml:space="preserve"> ADDIN EN.CITE.DATA </w:instrText>
      </w:r>
      <w:r w:rsidR="00DF5B96">
        <w:fldChar w:fldCharType="end"/>
      </w:r>
      <w:r w:rsidRPr="00F60776">
        <w:fldChar w:fldCharType="separate"/>
      </w:r>
      <w:r w:rsidR="00DF5B96">
        <w:rPr>
          <w:noProof/>
        </w:rPr>
        <w:t>[97]</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DF5B96">
        <w:rPr>
          <w:noProof/>
        </w:rPr>
        <w:t>[112]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F60776">
        <w:fldChar w:fldCharType="separate"/>
      </w:r>
      <w:r w:rsidR="00DF5B96">
        <w:rPr>
          <w:noProof/>
        </w:rPr>
        <w:t>[96]</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PjxSZWNOdW0+ODI1NzwvUmVjTnVtPjxEaXNwbGF5VGV4dD5bMTEzXTwvRGlzcGxheVRleHQ+PHJl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DF5B96">
        <w:instrText xml:space="preserve"> ADDIN EN.CITE </w:instrText>
      </w:r>
      <w:r w:rsidR="00DF5B96">
        <w:fldChar w:fldCharType="begin">
          <w:fldData xml:space="preserve">PEVuZE5vdGU+PENpdGU+PEF1dGhvcj5CYXR0aXN0b248L0F1dGhvcj48WWVhcj4yMDE3PC9ZZWFy
PjxSZWNOdW0+ODI1NzwvUmVjTnVtPjxEaXNwbGF5VGV4dD5bMTEzXTwvRGlzcGxheVRleHQ+PHJl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DF5B96">
        <w:instrText xml:space="preserve"> ADDIN EN.CITE.DATA </w:instrText>
      </w:r>
      <w:r w:rsidR="00DF5B96">
        <w:fldChar w:fldCharType="end"/>
      </w:r>
      <w:r w:rsidRPr="00F60776">
        <w:fldChar w:fldCharType="separate"/>
      </w:r>
      <w:r w:rsidR="00DF5B96">
        <w:rPr>
          <w:noProof/>
        </w:rPr>
        <w:t>[113]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rsidRPr="00F60776">
        <w:fldChar w:fldCharType="separate"/>
      </w:r>
      <w:r w:rsidR="00DF5B96">
        <w:rPr>
          <w:noProof/>
        </w:rPr>
        <w:t>[31]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rsidRPr="00F60776">
        <w:fldChar w:fldCharType="separate"/>
      </w:r>
      <w:r w:rsidR="00DF5B96">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DF5B96">
        <w:rPr>
          <w:noProof/>
        </w:rPr>
        <w:t>[114]</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2B6A6BA0"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DF5B96">
        <w:rPr>
          <w:noProof/>
        </w:rPr>
        <w:t>[102]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DF5B96">
        <w:rPr>
          <w:noProof/>
        </w:rPr>
        <w:t>[114]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B49C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B7A92C0"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5B96">
        <w:rPr>
          <w:noProof/>
        </w:rPr>
        <w:t>[92]</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B49C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A2B1F9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DF5B96">
        <w:rPr>
          <w:noProof/>
        </w:rPr>
        <w:t>[112]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25D8AC"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DF5B96">
        <w:rPr>
          <w:noProof/>
        </w:rPr>
        <w:t>[112]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720FA7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1D1E2C">
        <w:fldChar w:fldCharType="separate"/>
      </w:r>
      <w:r w:rsidR="00DF5B96">
        <w:rPr>
          <w:noProof/>
        </w:rPr>
        <w:t>[96]</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D230CD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DF5B96">
        <w:rPr>
          <w:noProof/>
        </w:rPr>
        <w:t>[105]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2E3AC33D"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DF5B96">
        <w:rPr>
          <w:noProof/>
        </w:rPr>
        <w:t>[56]</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5F271E">
        <w:fldChar w:fldCharType="separate"/>
      </w:r>
      <w:r w:rsidR="00DF5B96">
        <w:rPr>
          <w:noProof/>
        </w:rPr>
        <w:t>[96]</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2BB7D1EE"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C273C0">
        <w:fldChar w:fldCharType="separate"/>
      </w:r>
      <w:r w:rsidR="00DF5B96">
        <w:rPr>
          <w:noProof/>
        </w:rPr>
        <w:t>[96]</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8873268"/>
      <w:r>
        <w:lastRenderedPageBreak/>
        <w:t xml:space="preserve">Table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Table \* ARABIC \s 1 </w:instrText>
      </w:r>
      <w:r w:rsidR="007B49C1">
        <w:fldChar w:fldCharType="separate"/>
      </w:r>
      <w:r w:rsidR="00E479BC">
        <w:rPr>
          <w:noProof/>
        </w:rPr>
        <w:t>1</w:t>
      </w:r>
      <w:r w:rsidR="007B49C1">
        <w:rPr>
          <w:noProof/>
        </w:rPr>
        <w:fldChar w:fldCharType="end"/>
      </w:r>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8873269"/>
      <w:r>
        <w:t xml:space="preserve">Table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Table \* ARABIC \s 1 </w:instrText>
      </w:r>
      <w:r w:rsidR="007B49C1">
        <w:fldChar w:fldCharType="separate"/>
      </w:r>
      <w:r w:rsidR="00E479BC">
        <w:rPr>
          <w:noProof/>
        </w:rPr>
        <w:t>2</w:t>
      </w:r>
      <w:r w:rsidR="007B49C1">
        <w:rPr>
          <w:noProof/>
        </w:rPr>
        <w:fldChar w:fldCharType="end"/>
      </w:r>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E4B3186"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DF5B96">
        <w:rPr>
          <w:noProof/>
        </w:rPr>
        <w:t>[114]</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DF5B96">
        <w:rPr>
          <w:noProof/>
        </w:rPr>
        <w:t>[105]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8873257"/>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1</w:t>
      </w:r>
      <w:r w:rsidR="007B49C1">
        <w:rPr>
          <w:noProof/>
        </w:rPr>
        <w:fldChar w:fldCharType="end"/>
      </w:r>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8873258"/>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2</w:t>
      </w:r>
      <w:r w:rsidR="007B49C1">
        <w:rPr>
          <w:noProof/>
        </w:rPr>
        <w:fldChar w:fldCharType="end"/>
      </w:r>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8873259"/>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3</w:t>
      </w:r>
      <w:r w:rsidR="007B49C1">
        <w:rPr>
          <w:noProof/>
        </w:rPr>
        <w:fldChar w:fldCharType="end"/>
      </w:r>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8873260"/>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4</w:t>
      </w:r>
      <w:r w:rsidR="007B49C1">
        <w:rPr>
          <w:noProof/>
        </w:rPr>
        <w:fldChar w:fldCharType="end"/>
      </w:r>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8873261"/>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w:instrText>
      </w:r>
      <w:r w:rsidR="007B49C1">
        <w:instrText xml:space="preserve">C \s 1 </w:instrText>
      </w:r>
      <w:r w:rsidR="007B49C1">
        <w:fldChar w:fldCharType="separate"/>
      </w:r>
      <w:r w:rsidR="00E479BC">
        <w:rPr>
          <w:noProof/>
        </w:rPr>
        <w:t>5</w:t>
      </w:r>
      <w:r w:rsidR="007B49C1">
        <w:rPr>
          <w:noProof/>
        </w:rPr>
        <w:fldChar w:fldCharType="end"/>
      </w:r>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8873262"/>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6</w:t>
      </w:r>
      <w:r w:rsidR="007B49C1">
        <w:rPr>
          <w:noProof/>
        </w:rPr>
        <w:fldChar w:fldCharType="end"/>
      </w:r>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8873263"/>
      <w:r>
        <w:t xml:space="preserve">Figure </w:t>
      </w:r>
      <w:r w:rsidR="007B49C1">
        <w:fldChar w:fldCharType="begin"/>
      </w:r>
      <w:r w:rsidR="007B49C1">
        <w:instrText xml:space="preserve"> STYLEREF 1 \s </w:instrText>
      </w:r>
      <w:r w:rsidR="007B49C1">
        <w:fldChar w:fldCharType="separate"/>
      </w:r>
      <w:r w:rsidR="00E479BC">
        <w:rPr>
          <w:noProof/>
        </w:rPr>
        <w:t>5</w:t>
      </w:r>
      <w:r w:rsidR="007B49C1">
        <w:rPr>
          <w:noProof/>
        </w:rPr>
        <w:fldChar w:fldCharType="end"/>
      </w:r>
      <w:r>
        <w:noBreakHyphen/>
      </w:r>
      <w:r w:rsidR="007B49C1">
        <w:fldChar w:fldCharType="begin"/>
      </w:r>
      <w:r w:rsidR="007B49C1">
        <w:instrText xml:space="preserve"> SEQ Figure \* ARABIC \s 1 </w:instrText>
      </w:r>
      <w:r w:rsidR="007B49C1">
        <w:fldChar w:fldCharType="separate"/>
      </w:r>
      <w:r w:rsidR="00E479BC">
        <w:rPr>
          <w:noProof/>
        </w:rPr>
        <w:t>7</w:t>
      </w:r>
      <w:r w:rsidR="007B49C1">
        <w:rPr>
          <w:noProof/>
        </w:rPr>
        <w:fldChar w:fldCharType="end"/>
      </w:r>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87CDF6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PFJlY051bT44MjU4PC9SZWNOdW0+PERpc3BsYXlUZXh0PlsxMTVdPC9EaXNwbGF5VGV4dD48cmVj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DF5B96">
        <w:instrText xml:space="preserve"> ADDIN EN.CITE </w:instrText>
      </w:r>
      <w:r w:rsidR="00DF5B96">
        <w:fldChar w:fldCharType="begin">
          <w:fldData xml:space="preserve">PEVuZE5vdGU+PENpdGU+PEF1dGhvcj5Cb3VkcmVhdTwvQXV0aG9yPjxZZWFyPjIwMTc8L1llYXI+
PFJlY051bT44MjU4PC9SZWNOdW0+PERpc3BsYXlUZXh0PlsxMTVdPC9EaXNwbGF5VGV4dD48cmVj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DF5B96">
        <w:instrText xml:space="preserve"> ADDIN EN.CITE.DATA </w:instrText>
      </w:r>
      <w:r w:rsidR="00DF5B96">
        <w:fldChar w:fldCharType="end"/>
      </w:r>
      <w:r w:rsidRPr="00931060">
        <w:fldChar w:fldCharType="separate"/>
      </w:r>
      <w:r w:rsidR="00DF5B96">
        <w:rPr>
          <w:noProof/>
        </w:rPr>
        <w:t>[115]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6A58B9B" w:rsidR="00931060" w:rsidRPr="00931060" w:rsidRDefault="00931060" w:rsidP="00931060">
      <w:r w:rsidRPr="00931060">
        <w:t>Our study considered a specific qMT fitting model (Sled and Pike</w:t>
      </w:r>
      <w:r w:rsidRPr="00931060">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DF5B96">
        <w:rPr>
          <w:noProof/>
        </w:rPr>
        <w:t>[56]</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F5B96">
        <w:instrText xml:space="preserve"> ADDIN EN.CITE &lt;EndNote&gt;&lt;Cite&gt;&lt;Author&gt;Yarnykh&lt;/Author&gt;&lt;Year&gt;2002&lt;/Year&gt;&lt;RecNum&gt;3719&lt;/RecNum&gt;&lt;DisplayText&gt;[93]&lt;/DisplayText&gt;&lt;record&gt;&lt;rec-number&gt;3719&lt;/rec-number&gt;&lt;foreign-keys&gt;&lt;key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F5B96">
        <w:rPr>
          <w:noProof/>
        </w:rPr>
        <w:t>[93]</w:t>
      </w:r>
      <w:r w:rsidRPr="00931060">
        <w:fldChar w:fldCharType="end"/>
      </w:r>
      <w:r w:rsidRPr="00931060">
        <w:t xml:space="preserve">, which neglects direct saturation effects, and Ramani’s continuous wave power equivalent model </w:t>
      </w:r>
      <w:r w:rsidRPr="00931060">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DF5B96">
        <w:rPr>
          <w:noProof/>
        </w:rPr>
        <w:t>[94]</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Pr="00931060">
        <w:fldChar w:fldCharType="separate"/>
      </w:r>
      <w:r w:rsidR="00DF5B96">
        <w:rPr>
          <w:noProof/>
        </w:rPr>
        <w:t>[106,107]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616AB5BA"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DF5B96">
        <w:instrText xml:space="preserve"> ADDIN EN.CITE &lt;EndNote&gt;&lt;Cite&gt;&lt;Author&gt;Lankford&lt;/Author&gt;&lt;Year&gt;2017&lt;/Year&gt;&lt;RecNum&gt;8256&lt;/RecNum&gt;&lt;DisplayText&gt;[116]&lt;/DisplayText&gt;&lt;record&gt;&lt;rec-number&gt;8256&lt;/rec-number&gt;&lt;foreign-keys&gt;&lt;key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DF5B96">
        <w:rPr>
          <w:noProof/>
        </w:rPr>
        <w:t>[116]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36E6B2C1"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DF5B96">
        <w:rPr>
          <w:noProof/>
        </w:rPr>
        <w:t>[112]</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cj48UmVjTnVtPjM1NzA8L1JlY051bT48RGlzcGxheVRleHQ+Wzk2LDExMiwxMTNdPC9EaXNwbGF5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DF5B96">
        <w:instrText xml:space="preserve"> ADDIN EN.CITE </w:instrText>
      </w:r>
      <w:r w:rsidR="00DF5B96">
        <w:fldChar w:fldCharType="begin">
          <w:fldData xml:space="preserve">PEVuZE5vdGU+PENpdGU+PEF1dGhvcj5DZXJjaWduYW5pPC9BdXRob3I+PFllYXI+MjAwNjwvWWVh
cj48UmVjTnVtPjM1NzA8L1JlY051bT48RGlzcGxheVRleHQ+Wzk2LDExMiwxMTNdPC9EaXNwbGF5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DF5B96">
        <w:instrText xml:space="preserve"> ADDIN EN.CITE.DATA </w:instrText>
      </w:r>
      <w:r w:rsidR="00DF5B96">
        <w:fldChar w:fldCharType="end"/>
      </w:r>
      <w:r w:rsidRPr="00931060">
        <w:fldChar w:fldCharType="separate"/>
      </w:r>
      <w:r w:rsidR="00DF5B96">
        <w:rPr>
          <w:noProof/>
        </w:rPr>
        <w:t>[96,112,113]</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DF5B96">
        <w:rPr>
          <w:noProof/>
        </w:rPr>
        <w:t>[114]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DF5B96">
        <w:rPr>
          <w:noProof/>
        </w:rPr>
        <w:t>[112]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123E1D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DF5B96">
        <w:instrText xml:space="preserve"> ADDIN EN.CITE &lt;EndNote&gt;&lt;Cite&gt;&lt;Author&gt;Mclean&lt;/Author&gt;&lt;Year&gt;2017&lt;/Year&gt;&lt;RecNum&gt;8259&lt;/RecNum&gt;&lt;DisplayText&gt;[117]&lt;/DisplayText&gt;&lt;record&gt;&lt;rec-number&gt;8259&lt;/rec-number&gt;&lt;foreign-keys&gt;&lt;key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DF5B96">
        <w:rPr>
          <w:noProof/>
        </w:rPr>
        <w:t>[117]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69A67933"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F5B96">
        <w:instrText xml:space="preserve"> ADDIN EN.CITE &lt;EndNote&gt;&lt;Cite&gt;&lt;Author&gt;Yarnykh&lt;/Author&gt;&lt;Year&gt;2002&lt;/Year&gt;&lt;RecNum&gt;3719&lt;/RecNum&gt;&lt;DisplayText&gt;[93]&lt;/DisplayText&gt;&lt;record&gt;&lt;rec-number&gt;3719&lt;/rec-number&gt;&lt;foreign-keys&gt;&lt;key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F5B96">
        <w:rPr>
          <w:noProof/>
        </w:rPr>
        <w:t>[93]</w:t>
      </w:r>
      <w:r>
        <w:fldChar w:fldCharType="end"/>
      </w:r>
      <w:r>
        <w:t xml:space="preserve">, Ramani’s </w:t>
      </w:r>
      <w:r w:rsidR="00000FB0">
        <w:t>model</w:t>
      </w:r>
      <w:r w:rsidR="002C0AE9">
        <w:t xml:space="preserve"> </w:t>
      </w:r>
      <w:r w:rsidR="002C0AE9">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DF5B96">
        <w:rPr>
          <w:noProof/>
        </w:rPr>
        <w:t>[94]</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002C0AE9">
        <w:fldChar w:fldCharType="separate"/>
      </w:r>
      <w:r w:rsidR="00DF5B96">
        <w:rPr>
          <w:noProof/>
        </w:rPr>
        <w:t>[106,107]</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DF5B96">
        <w:instrText xml:space="preserve"> ADDIN EN.CITE &lt;EndNote&gt;&lt;Cite&gt;&lt;Author&gt;Lankford&lt;/Author&gt;&lt;Year&gt;2017&lt;/Year&gt;&lt;RecNum&gt;8256&lt;/RecNum&gt;&lt;DisplayText&gt;[116]&lt;/DisplayText&gt;&lt;record&gt;&lt;rec-number&gt;8256&lt;/rec-number&gt;&lt;foreign-keys&gt;&lt;key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DF5B96">
        <w:rPr>
          <w:noProof/>
        </w:rPr>
        <w:t>[116]</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F5B96">
        <w:instrText xml:space="preserve"> ADDIN EN.CITE &lt;EndNote&gt;&lt;Cite&gt;&lt;Author&gt;Gloor&lt;/Author&gt;&lt;Year&gt;2008&lt;/Year&gt;&lt;RecNum&gt;19&lt;/RecNum&gt;&lt;DisplayText&gt;[90]&lt;/DisplayText&gt;&lt;record&gt;&lt;rec-number&gt;19&lt;/rec-number&gt;&lt;foreign-keys&gt;&lt;key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F5B96">
        <w:rPr>
          <w:noProof/>
        </w:rPr>
        <w:t>[90]</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 </w:instrText>
      </w:r>
      <w:r w:rsidR="00DF5B9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EN.CITE.DATA </w:instrText>
      </w:r>
      <w:r w:rsidR="00DF5B96">
        <w:fldChar w:fldCharType="end"/>
      </w:r>
      <w:r w:rsidR="00363BD6">
        <w:fldChar w:fldCharType="separate"/>
      </w:r>
      <w:r w:rsidR="00DF5B96">
        <w:rPr>
          <w:noProof/>
        </w:rPr>
        <w:t>[91]</w:t>
      </w:r>
      <w:r w:rsidR="00363BD6">
        <w:fldChar w:fldCharType="end"/>
      </w:r>
      <w:r w:rsidR="00363BD6">
        <w:t>.</w:t>
      </w:r>
    </w:p>
    <w:p w14:paraId="7A1E795E" w14:textId="38FB651B"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rsidR="00AA1B19">
        <w:fldChar w:fldCharType="separate"/>
      </w:r>
      <w:r w:rsidR="00DF5B96">
        <w:rPr>
          <w:noProof/>
        </w:rPr>
        <w:t>[61]</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DF5B96">
        <w:instrText xml:space="preserve"> ADDIN EN.CITE &lt;EndNote&gt;&lt;Cite&gt;&lt;Author&gt;Baudrexel&lt;/Author&gt;&lt;Year&gt;2017&lt;/Year&gt;&lt;RecNum&gt;8266&lt;/RecNum&gt;&lt;DisplayText&gt;[118]&lt;/DisplayText&gt;&lt;record&gt;&lt;rec-number&gt;8266&lt;/rec-number&gt;&lt;foreign-keys&gt;&lt;key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DF5B96">
        <w:rPr>
          <w:noProof/>
        </w:rPr>
        <w:t>[118]</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48559CA1"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006270E7">
        <w:fldChar w:fldCharType="separate"/>
      </w:r>
      <w:r w:rsidR="00DF5B96">
        <w:rPr>
          <w:noProof/>
        </w:rPr>
        <w:t>[106,107]</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Y051bT44Mjg4PC9SZWNOdW0+PERpc3BsYXlUZXh0PlsxMTMsMTE5XTwvRGlzcGxheVRleHQ+PHJl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DF5B96">
        <w:instrText xml:space="preserve"> ADDIN EN.CITE </w:instrText>
      </w:r>
      <w:r w:rsidR="00DF5B96">
        <w:fldChar w:fldCharType="begin">
          <w:fldData xml:space="preserve">PEVuZE5vdGU+PENpdGU+PEF1dGhvcj5TbWl0aDwvQXV0aG9yPjxZZWFyPjIwMTQ8L1llYXI+PFJl
Y051bT44Mjg4PC9SZWNOdW0+PERpc3BsYXlUZXh0PlsxMTMsMTE5XTwvRGlzcGxheVRleHQ+PHJl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DF5B96">
        <w:instrText xml:space="preserve"> ADDIN EN.CITE.DATA </w:instrText>
      </w:r>
      <w:r w:rsidR="00DF5B96">
        <w:fldChar w:fldCharType="end"/>
      </w:r>
      <w:r w:rsidR="002C51D1">
        <w:fldChar w:fldCharType="separate"/>
      </w:r>
      <w:r w:rsidR="00DF5B96">
        <w:rPr>
          <w:noProof/>
        </w:rPr>
        <w:t>[113,119]</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ZWNOdW0+Mjc2NzwvUmVjTnVtPjxEaXNwbGF5VGV4dD5bMTIwLDEyMV08L0Rpc3BsYXlUZXh0Pjxy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DF5B96">
        <w:instrText xml:space="preserve"> ADDIN EN.CITE </w:instrText>
      </w:r>
      <w:r w:rsidR="00DF5B96">
        <w:fldChar w:fldCharType="begin">
          <w:fldData xml:space="preserve">PEVuZE5vdGU+PENpdGU+PEF1dGhvcj5MdXN0aWc8L0F1dGhvcj48WWVhcj4yMDA3PC9ZZWFyPjxS
ZWNOdW0+Mjc2NzwvUmVjTnVtPjxEaXNwbGF5VGV4dD5bMTIwLDEyMV08L0Rpc3BsYXlUZXh0Pjxy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DF5B96">
        <w:instrText xml:space="preserve"> ADDIN EN.CITE.DATA </w:instrText>
      </w:r>
      <w:r w:rsidR="00DF5B96">
        <w:fldChar w:fldCharType="end"/>
      </w:r>
      <w:r w:rsidR="00A83177">
        <w:fldChar w:fldCharType="separate"/>
      </w:r>
      <w:r w:rsidR="00DF5B96">
        <w:rPr>
          <w:noProof/>
        </w:rPr>
        <w:t>[120,121]</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ZWNOdW0+Mjc5OTwvUmVjTnVtPjxEaXNwbGF5VGV4dD5bMTIyXTwvRGlzcGxheVRleHQ+PHJlY29y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DF5B96">
        <w:instrText xml:space="preserve"> ADDIN EN.CITE </w:instrText>
      </w:r>
      <w:r w:rsidR="00DF5B96">
        <w:fldChar w:fldCharType="begin">
          <w:fldData xml:space="preserve">PEVuZE5vdGU+PENpdGU+PEF1dGhvcj5NZW56ZWw8L0F1dGhvcj48WWVhcj4yMDExPC9ZZWFyPjxS
ZWNOdW0+Mjc5OTwvUmVjTnVtPjxEaXNwbGF5VGV4dD5bMTIyXTwvRGlzcGxheVRleHQ+PHJlY29y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DF5B96">
        <w:instrText xml:space="preserve"> ADDIN EN.CITE.DATA </w:instrText>
      </w:r>
      <w:r w:rsidR="00DF5B96">
        <w:fldChar w:fldCharType="end"/>
      </w:r>
      <w:r w:rsidR="00A83177">
        <w:fldChar w:fldCharType="separate"/>
      </w:r>
      <w:r w:rsidR="00DF5B96">
        <w:rPr>
          <w:noProof/>
        </w:rPr>
        <w:t>[122]</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bT4zMjI5PC9SZWNOdW0+PERpc3BsYXlUZXh0PlsxMjMtMTI1XTwvRGlzcGxheVRleHQ+PHJlY29y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DF5B96">
        <w:instrText xml:space="preserve"> ADDIN EN.CITE </w:instrText>
      </w:r>
      <w:r w:rsidR="00DF5B96">
        <w:fldChar w:fldCharType="begin">
          <w:fldData xml:space="preserve">PEVuZE5vdGU+PENpdGU+PEF1dGhvcj5MaTwvQXV0aG9yPjxZZWFyPjIwMTI8L1llYXI+PFJlY051
bT4zMjI5PC9SZWNOdW0+PERpc3BsYXlUZXh0PlsxMjMtMTI1XTwvRGlzcGxheVRleHQ+PHJlY29y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DF5B96">
        <w:instrText xml:space="preserve"> ADDIN EN.CITE.DATA </w:instrText>
      </w:r>
      <w:r w:rsidR="00DF5B96">
        <w:fldChar w:fldCharType="end"/>
      </w:r>
      <w:r w:rsidR="003479A4">
        <w:fldChar w:fldCharType="separate"/>
      </w:r>
      <w:r w:rsidR="00DF5B96">
        <w:rPr>
          <w:noProof/>
        </w:rPr>
        <w:t>[123-125]</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UmVjTnVtPjgxNTg8L1JlY051bT48RGlzcGxheVRleHQ+WzEyNiwxMjddPC9EaXNwbGF5VGV4dD48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DF5B96">
        <w:instrText xml:space="preserve"> ADDIN EN.CITE </w:instrText>
      </w:r>
      <w:r w:rsidR="00DF5B96">
        <w:fldChar w:fldCharType="begin">
          <w:fldData xml:space="preserve">PEVuZE5vdGU+PENpdGU+PEF1dGhvcj5Eb3BmZXJ0PC9BdXRob3I+PFllYXI+MjAxNDwvWWVhcj48
UmVjTnVtPjgxNTg8L1JlY051bT48RGlzcGxheVRleHQ+WzEyNiwxMjddPC9EaXNwbGF5VGV4dD48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DF5B96">
        <w:instrText xml:space="preserve"> ADDIN EN.CITE.DATA </w:instrText>
      </w:r>
      <w:r w:rsidR="00DF5B96">
        <w:fldChar w:fldCharType="end"/>
      </w:r>
      <w:r w:rsidR="005D1DB2">
        <w:fldChar w:fldCharType="separate"/>
      </w:r>
      <w:r w:rsidR="00DF5B96">
        <w:rPr>
          <w:noProof/>
        </w:rPr>
        <w:t>[126,127]</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F5B96">
        <w:instrText xml:space="preserve"> ADDIN EN.CITE &lt;EndNote&gt;&lt;Cite&gt;&lt;Author&gt;Ma&lt;/Author&gt;&lt;Year&gt;2013&lt;/Year&gt;&lt;RecNum&gt;8293&lt;/RecNum&gt;&lt;DisplayText&gt;[128]&lt;/DisplayText&gt;&lt;record&gt;&lt;rec-number&gt;8293&lt;/rec-number&gt;&lt;foreign-keys&gt;&lt;key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F5B96">
        <w:rPr>
          <w:noProof/>
        </w:rPr>
        <w:t>[128]</w:t>
      </w:r>
      <w:r w:rsidR="00DA7C6A">
        <w:fldChar w:fldCharType="end"/>
      </w:r>
      <w:r w:rsidR="00E81CD9">
        <w:t xml:space="preserve">. A recent paper proposed a quantitative CEST MRI Fingerprinting acquisition </w:t>
      </w:r>
      <w:r w:rsidR="00E81CD9">
        <w:fldChar w:fldCharType="begin"/>
      </w:r>
      <w:r w:rsidR="00DF5B96">
        <w:instrText xml:space="preserve"> ADDIN EN.CITE &lt;EndNote&gt;&lt;Cite&gt;&lt;Author&gt;Cohen&lt;/Author&gt;&lt;Year&gt;2017&lt;/Year&gt;&lt;RecNum&gt;8292&lt;/RecNum&gt;&lt;DisplayText&gt;[129]&lt;/DisplayText&gt;&lt;record&gt;&lt;rec-number&gt;8292&lt;/rec-number&gt;&lt;foreign-keys&gt;&lt;key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F5B96">
        <w:rPr>
          <w:noProof/>
        </w:rPr>
        <w:t>[129]</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DD06B2F" w14:textId="77777777" w:rsidR="00DF5B96" w:rsidRPr="00DF5B96" w:rsidRDefault="00302A88" w:rsidP="00DF5B96">
      <w:pPr>
        <w:pStyle w:val="EndNoteBibliography"/>
        <w:ind w:left="720" w:hanging="720"/>
        <w:rPr>
          <w:noProof/>
        </w:rPr>
      </w:pPr>
      <w:r>
        <w:fldChar w:fldCharType="begin"/>
      </w:r>
      <w:r>
        <w:instrText xml:space="preserve"> ADDIN EN.REFLIST </w:instrText>
      </w:r>
      <w:r>
        <w:fldChar w:fldCharType="separate"/>
      </w:r>
      <w:r w:rsidR="00DF5B96" w:rsidRPr="00DF5B96">
        <w:rPr>
          <w:noProof/>
        </w:rPr>
        <w:t>1.</w:t>
      </w:r>
      <w:r w:rsidR="00DF5B96" w:rsidRPr="00DF5B96">
        <w:rPr>
          <w:noProof/>
        </w:rPr>
        <w:tab/>
        <w:t>Browne P, Chandraratna D, Angood C, Tremlett H, Baker C, Taylor BV, Thompson AJ. Atlas of Multiple Sclerosis 2013: A growing global problem with widespread inequity. Neurology 2014;83(11):1022-1024.</w:t>
      </w:r>
    </w:p>
    <w:p w14:paraId="557E1857" w14:textId="77777777" w:rsidR="00DF5B96" w:rsidRPr="00DF5B96" w:rsidRDefault="00DF5B96" w:rsidP="00DF5B96">
      <w:pPr>
        <w:pStyle w:val="EndNoteBibliography"/>
        <w:ind w:left="720" w:hanging="720"/>
        <w:rPr>
          <w:noProof/>
        </w:rPr>
      </w:pPr>
      <w:r w:rsidRPr="00DF5B96">
        <w:rPr>
          <w:noProof/>
        </w:rPr>
        <w:t>2.</w:t>
      </w:r>
      <w:r w:rsidRPr="00DF5B96">
        <w:rPr>
          <w:noProof/>
        </w:rPr>
        <w:tab/>
        <w:t xml:space="preserve">StatisticsCanada. Table  105-1300 -  Neurological conditions, by age group and sex, household population aged 0 and over, 2010/2011, occasional (number unless otherwise noted). CANSIM (database) (accessed: 2017/11/01) </w:t>
      </w:r>
    </w:p>
    <w:p w14:paraId="6E6939FC" w14:textId="77777777" w:rsidR="00DF5B96" w:rsidRPr="00DF5B96" w:rsidRDefault="00DF5B96" w:rsidP="00DF5B96">
      <w:pPr>
        <w:pStyle w:val="EndNoteBibliography"/>
        <w:ind w:left="720" w:hanging="720"/>
        <w:rPr>
          <w:noProof/>
        </w:rPr>
      </w:pPr>
      <w:r w:rsidRPr="00DF5B96">
        <w:rPr>
          <w:noProof/>
        </w:rPr>
        <w:t>3.</w:t>
      </w:r>
      <w:r w:rsidRPr="00DF5B96">
        <w:rPr>
          <w:noProof/>
        </w:rPr>
        <w:tab/>
        <w:t>Orton SM, Herrera BM, Yee IM, Valdar W, Ramagopalan SV, Sadovnick AD, Ebers GC, Canadian Collaborative Study G. Sex ratio of multiple sclerosis in Canada: a longitudinal study. Lancet Neurol 2006;5(11):932-936.</w:t>
      </w:r>
    </w:p>
    <w:p w14:paraId="6C8E414E" w14:textId="77777777" w:rsidR="00DF5B96" w:rsidRPr="00DF5B96" w:rsidRDefault="00DF5B96" w:rsidP="00DF5B96">
      <w:pPr>
        <w:pStyle w:val="EndNoteBibliography"/>
        <w:ind w:left="720" w:hanging="720"/>
        <w:rPr>
          <w:noProof/>
        </w:rPr>
      </w:pPr>
      <w:r w:rsidRPr="00DF5B96">
        <w:rPr>
          <w:noProof/>
        </w:rPr>
        <w:t>4.</w:t>
      </w:r>
      <w:r w:rsidRPr="00DF5B96">
        <w:rPr>
          <w:noProof/>
        </w:rPr>
        <w:tab/>
        <w:t>Belbasis L, Bellou V, Evangelou E, Ioannidis JP, Tzoulaki I. Environmental risk factors and multiple sclerosis: an umbrella review of systematic reviews and meta-analyses. Lancet Neurol 2015;14(3):263-273.</w:t>
      </w:r>
    </w:p>
    <w:p w14:paraId="5CB106D8" w14:textId="77777777" w:rsidR="00DF5B96" w:rsidRPr="00DF5B96" w:rsidRDefault="00DF5B96" w:rsidP="00DF5B96">
      <w:pPr>
        <w:pStyle w:val="EndNoteBibliography"/>
        <w:ind w:left="720" w:hanging="720"/>
        <w:rPr>
          <w:noProof/>
        </w:rPr>
      </w:pPr>
      <w:r w:rsidRPr="00DF5B96">
        <w:rPr>
          <w:noProof/>
        </w:rPr>
        <w:t>5.</w:t>
      </w:r>
      <w:r w:rsidRPr="00DF5B96">
        <w:rPr>
          <w:noProof/>
        </w:rPr>
        <w:tab/>
        <w:t>Leray E, Moreau T, Fromont A, Edan G. Epidemiology of multiple sclerosis. Rev Neurol (Paris) 2016;172(1):3-13.</w:t>
      </w:r>
    </w:p>
    <w:p w14:paraId="51A396B6" w14:textId="77777777" w:rsidR="00DF5B96" w:rsidRPr="00DF5B96" w:rsidRDefault="00DF5B96" w:rsidP="00DF5B96">
      <w:pPr>
        <w:pStyle w:val="EndNoteBibliography"/>
        <w:ind w:left="720" w:hanging="720"/>
        <w:rPr>
          <w:noProof/>
        </w:rPr>
      </w:pPr>
      <w:r w:rsidRPr="00DF5B96">
        <w:rPr>
          <w:noProof/>
        </w:rPr>
        <w:t>6.</w:t>
      </w:r>
      <w:r w:rsidRPr="00DF5B96">
        <w:rPr>
          <w:noProof/>
        </w:rPr>
        <w:tab/>
        <w:t>Ebers GC. Environmental factors and multiple sclerosis. Lancet Neurol 2008;7(3):268-277.</w:t>
      </w:r>
    </w:p>
    <w:p w14:paraId="39BDECF3" w14:textId="77777777" w:rsidR="00DF5B96" w:rsidRPr="00DF5B96" w:rsidRDefault="00DF5B96" w:rsidP="00DF5B96">
      <w:pPr>
        <w:pStyle w:val="EndNoteBibliography"/>
        <w:ind w:left="720" w:hanging="720"/>
        <w:rPr>
          <w:noProof/>
        </w:rPr>
      </w:pPr>
      <w:r w:rsidRPr="00DF5B96">
        <w:rPr>
          <w:noProof/>
        </w:rPr>
        <w:t>7.</w:t>
      </w:r>
      <w:r w:rsidRPr="00DF5B96">
        <w:rPr>
          <w:noProof/>
        </w:rPr>
        <w:tab/>
        <w:t>Acheson ED, Bachrach CA, Wright FM. SOME COMMENTS ON THE RELATIONSHIP OF THE DISTRIBUTION OF MULTIPLE SCLEROSIS TO LATITUDE, SOLAR RADIATION, AND OTHER VARIABLES. Acta Psychiatrica Scandinavica 1960;35(S147):132-147.</w:t>
      </w:r>
    </w:p>
    <w:p w14:paraId="671AC383" w14:textId="77777777" w:rsidR="00DF5B96" w:rsidRPr="00DF5B96" w:rsidRDefault="00DF5B96" w:rsidP="00DF5B96">
      <w:pPr>
        <w:pStyle w:val="EndNoteBibliography"/>
        <w:ind w:left="720" w:hanging="720"/>
        <w:rPr>
          <w:noProof/>
        </w:rPr>
      </w:pPr>
      <w:r w:rsidRPr="00DF5B96">
        <w:rPr>
          <w:noProof/>
        </w:rPr>
        <w:t>8.</w:t>
      </w:r>
      <w:r w:rsidRPr="00DF5B96">
        <w:rPr>
          <w:noProof/>
        </w:rPr>
        <w:tab/>
        <w:t>Willer CJ, Dyment DA, Sadovnick AD, Rothwell PM, Murray TJ, Ebers GC, Canadian Collaborative Study G. Timing of birth and risk of multiple sclerosis: population based study. BMJ 2005;330(7483):120.</w:t>
      </w:r>
    </w:p>
    <w:p w14:paraId="776C93A9" w14:textId="77777777" w:rsidR="00DF5B96" w:rsidRPr="00DF5B96" w:rsidRDefault="00DF5B96" w:rsidP="00DF5B96">
      <w:pPr>
        <w:pStyle w:val="EndNoteBibliography"/>
        <w:ind w:left="720" w:hanging="720"/>
        <w:rPr>
          <w:noProof/>
        </w:rPr>
      </w:pPr>
      <w:r w:rsidRPr="00DF5B96">
        <w:rPr>
          <w:noProof/>
        </w:rPr>
        <w:t>9.</w:t>
      </w:r>
      <w:r w:rsidRPr="00DF5B96">
        <w:rPr>
          <w:noProof/>
        </w:rPr>
        <w:tab/>
        <w:t>Simpson S, Blizzard L, Otahal P, Van der Mei I, Taylor B. Latitude is significantly associated with the prevalence of multiple sclerosis: a meta-analysis. Journal of Neurology, Neurosurgery &amp;amp; Psychiatry 2011;82(10):1132-1141.</w:t>
      </w:r>
    </w:p>
    <w:p w14:paraId="334640F1" w14:textId="77777777" w:rsidR="00DF5B96" w:rsidRPr="00DF5B96" w:rsidRDefault="00DF5B96" w:rsidP="00DF5B96">
      <w:pPr>
        <w:pStyle w:val="EndNoteBibliography"/>
        <w:ind w:left="720" w:hanging="720"/>
        <w:rPr>
          <w:noProof/>
        </w:rPr>
      </w:pPr>
      <w:r w:rsidRPr="00DF5B96">
        <w:rPr>
          <w:noProof/>
        </w:rPr>
        <w:t>10.</w:t>
      </w:r>
      <w:r w:rsidRPr="00DF5B96">
        <w:rPr>
          <w:noProof/>
        </w:rPr>
        <w:tab/>
        <w:t>Willer CJ, Dyment DA, Risch NJ, Sadovnick AD, Ebers GC, Canadian Collaborative Study G. Twin concordance and sibling recurrence rates in multiple sclerosis. Proc Natl Acad Sci U S A 2003;100(22):12877-12882.</w:t>
      </w:r>
    </w:p>
    <w:p w14:paraId="5ED70AA9" w14:textId="77777777" w:rsidR="00DF5B96" w:rsidRPr="00DF5B96" w:rsidRDefault="00DF5B96" w:rsidP="00DF5B96">
      <w:pPr>
        <w:pStyle w:val="EndNoteBibliography"/>
        <w:ind w:left="720" w:hanging="720"/>
        <w:rPr>
          <w:noProof/>
        </w:rPr>
      </w:pPr>
      <w:r w:rsidRPr="00DF5B96">
        <w:rPr>
          <w:noProof/>
        </w:rPr>
        <w:lastRenderedPageBreak/>
        <w:t>11.</w:t>
      </w:r>
      <w:r w:rsidRPr="00DF5B96">
        <w:rPr>
          <w:noProof/>
        </w:rPr>
        <w:tab/>
        <w:t>Cossburn M, Ingram G, Hirst C, Ben-Shlomo Y, Pickersgill T, Robertson N. Age at onset as a determinant of presenting phenotype and initial relapse recovery in multiple sclerosis. Multiple Sclerosis Journal 2012;18(1):45-54.</w:t>
      </w:r>
    </w:p>
    <w:p w14:paraId="1684A76E" w14:textId="77777777" w:rsidR="00DF5B96" w:rsidRPr="00DF5B96" w:rsidRDefault="00DF5B96" w:rsidP="00DF5B96">
      <w:pPr>
        <w:pStyle w:val="EndNoteBibliography"/>
        <w:ind w:left="720" w:hanging="720"/>
        <w:rPr>
          <w:noProof/>
        </w:rPr>
      </w:pPr>
      <w:r w:rsidRPr="00DF5B96">
        <w:rPr>
          <w:noProof/>
        </w:rPr>
        <w:t>12.</w:t>
      </w:r>
      <w:r w:rsidRPr="00DF5B96">
        <w:rPr>
          <w:noProof/>
        </w:rPr>
        <w:tab/>
        <w:t>DeLuca GC, Yates RL, Beale H, Morrow SA. Cognitive Impairment in Multiple Sclerosis: Clinical, Radiologic and Pathologic Insights. Brain Pathology 2015;25(1):79-98.</w:t>
      </w:r>
    </w:p>
    <w:p w14:paraId="03290993" w14:textId="77777777" w:rsidR="00DF5B96" w:rsidRPr="00DF5B96" w:rsidRDefault="00DF5B96" w:rsidP="00DF5B96">
      <w:pPr>
        <w:pStyle w:val="EndNoteBibliography"/>
        <w:ind w:left="720" w:hanging="720"/>
        <w:rPr>
          <w:noProof/>
        </w:rPr>
      </w:pPr>
      <w:r w:rsidRPr="00DF5B96">
        <w:rPr>
          <w:noProof/>
        </w:rPr>
        <w:t>13.</w:t>
      </w:r>
      <w:r w:rsidRPr="00DF5B96">
        <w:rPr>
          <w:noProof/>
        </w:rPr>
        <w:tab/>
        <w:t>Galea I, Ward-Abel N, Heesen C. Relapse in multiple sclerosis. BMJ : British Medical Journal 2015;350.</w:t>
      </w:r>
    </w:p>
    <w:p w14:paraId="51F9834A" w14:textId="77777777" w:rsidR="00DF5B96" w:rsidRPr="00DF5B96" w:rsidRDefault="00DF5B96" w:rsidP="00DF5B96">
      <w:pPr>
        <w:pStyle w:val="EndNoteBibliography"/>
        <w:ind w:left="720" w:hanging="720"/>
        <w:rPr>
          <w:noProof/>
        </w:rPr>
      </w:pPr>
      <w:r w:rsidRPr="00DF5B96">
        <w:rPr>
          <w:noProof/>
        </w:rPr>
        <w:t>14.</w:t>
      </w:r>
      <w:r w:rsidRPr="00DF5B96">
        <w:rPr>
          <w:noProof/>
        </w:rPr>
        <w:tab/>
        <w:t>Naldi P, Collimedaglia L, Vecchio D, Rosso MG, Perl F, Stecco A, Monaco F, Leone MA. Predictors of attack severity and duration in multiple sclerosis: a prospective study. Open Neurol J 2011;5:75-82.</w:t>
      </w:r>
    </w:p>
    <w:p w14:paraId="4FB21A89" w14:textId="77777777" w:rsidR="00DF5B96" w:rsidRPr="00DF5B96" w:rsidRDefault="00DF5B96" w:rsidP="00DF5B96">
      <w:pPr>
        <w:pStyle w:val="EndNoteBibliography"/>
        <w:ind w:left="720" w:hanging="720"/>
        <w:rPr>
          <w:noProof/>
        </w:rPr>
      </w:pPr>
      <w:r w:rsidRPr="00DF5B96">
        <w:rPr>
          <w:noProof/>
        </w:rPr>
        <w:t>15.</w:t>
      </w:r>
      <w:r w:rsidRPr="00DF5B96">
        <w:rPr>
          <w:noProof/>
        </w:rPr>
        <w:tab/>
        <w:t>Saguil A, Kane S, Farnell E. Multiple sclerosis: a primary care perspective. Am Fam Physician 2014;90(9):644-652.</w:t>
      </w:r>
    </w:p>
    <w:p w14:paraId="41166ECA" w14:textId="77777777" w:rsidR="00DF5B96" w:rsidRPr="00DF5B96" w:rsidRDefault="00DF5B96" w:rsidP="00DF5B96">
      <w:pPr>
        <w:pStyle w:val="EndNoteBibliography"/>
        <w:ind w:left="720" w:hanging="720"/>
        <w:rPr>
          <w:noProof/>
        </w:rPr>
      </w:pPr>
      <w:r w:rsidRPr="00DF5B96">
        <w:rPr>
          <w:noProof/>
        </w:rPr>
        <w:t>16.</w:t>
      </w:r>
      <w:r w:rsidRPr="00DF5B9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67E1618" w14:textId="77777777" w:rsidR="00DF5B96" w:rsidRPr="00DF5B96" w:rsidRDefault="00DF5B96" w:rsidP="00DF5B96">
      <w:pPr>
        <w:pStyle w:val="EndNoteBibliography"/>
        <w:ind w:left="720" w:hanging="720"/>
        <w:rPr>
          <w:noProof/>
        </w:rPr>
      </w:pPr>
      <w:r w:rsidRPr="00DF5B96">
        <w:rPr>
          <w:noProof/>
        </w:rPr>
        <w:t>17.</w:t>
      </w:r>
      <w:r w:rsidRPr="00DF5B9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11C1F78" w14:textId="77777777" w:rsidR="00DF5B96" w:rsidRPr="00DF5B96" w:rsidRDefault="00DF5B96" w:rsidP="00DF5B96">
      <w:pPr>
        <w:pStyle w:val="EndNoteBibliography"/>
        <w:ind w:left="720" w:hanging="720"/>
        <w:rPr>
          <w:noProof/>
        </w:rPr>
      </w:pPr>
      <w:r w:rsidRPr="00ED7BA2">
        <w:rPr>
          <w:noProof/>
          <w:lang w:val="fr-FR"/>
        </w:rPr>
        <w:t>18.</w:t>
      </w:r>
      <w:r w:rsidRPr="00ED7BA2">
        <w:rPr>
          <w:noProof/>
          <w:lang w:val="fr-FR"/>
        </w:rPr>
        <w:tab/>
        <w:t xml:space="preserve">Harlow DE, Honce JM, Miravalle AA. </w:t>
      </w:r>
      <w:r w:rsidRPr="00DF5B96">
        <w:rPr>
          <w:noProof/>
        </w:rPr>
        <w:t>Remyelination Therapy in Multiple Sclerosis. Front Neurol 2015;6:257.</w:t>
      </w:r>
    </w:p>
    <w:p w14:paraId="5562F701" w14:textId="77777777" w:rsidR="00DF5B96" w:rsidRPr="00DF5B96" w:rsidRDefault="00DF5B96" w:rsidP="00DF5B96">
      <w:pPr>
        <w:pStyle w:val="EndNoteBibliography"/>
        <w:ind w:left="720" w:hanging="720"/>
        <w:rPr>
          <w:noProof/>
        </w:rPr>
      </w:pPr>
      <w:r w:rsidRPr="00DF5B96">
        <w:rPr>
          <w:noProof/>
        </w:rPr>
        <w:t>19.</w:t>
      </w:r>
      <w:r w:rsidRPr="00DF5B96">
        <w:rPr>
          <w:noProof/>
        </w:rPr>
        <w:tab/>
        <w:t>McFarland HF, Martin R. Multiple sclerosis: a complicated picture of autoimmunity. Nat Immunol 2007;8(9):913-919.</w:t>
      </w:r>
    </w:p>
    <w:p w14:paraId="61B1CC15" w14:textId="77777777" w:rsidR="00DF5B96" w:rsidRPr="00DF5B96" w:rsidRDefault="00DF5B96" w:rsidP="00DF5B96">
      <w:pPr>
        <w:pStyle w:val="EndNoteBibliography"/>
        <w:ind w:left="720" w:hanging="720"/>
        <w:rPr>
          <w:noProof/>
        </w:rPr>
      </w:pPr>
      <w:r w:rsidRPr="00DF5B96">
        <w:rPr>
          <w:noProof/>
        </w:rPr>
        <w:t>20.</w:t>
      </w:r>
      <w:r w:rsidRPr="00DF5B96">
        <w:rPr>
          <w:noProof/>
        </w:rPr>
        <w:tab/>
        <w:t>Perry VH. 17 - Inflammation and Axon Degeneration. In: Waxman SG, editor. Multiple Sclerosis As A Neuronal Disease. Burlington: Academic Press; 2005. p 241-253.</w:t>
      </w:r>
    </w:p>
    <w:p w14:paraId="7D08F03C" w14:textId="77777777" w:rsidR="00DF5B96" w:rsidRPr="00DF5B96" w:rsidRDefault="00DF5B96" w:rsidP="00DF5B96">
      <w:pPr>
        <w:pStyle w:val="EndNoteBibliography"/>
        <w:ind w:left="720" w:hanging="720"/>
        <w:rPr>
          <w:noProof/>
        </w:rPr>
      </w:pPr>
      <w:r w:rsidRPr="00DF5B96">
        <w:rPr>
          <w:noProof/>
        </w:rPr>
        <w:t>21.</w:t>
      </w:r>
      <w:r w:rsidRPr="00DF5B96">
        <w:rPr>
          <w:noProof/>
        </w:rPr>
        <w:tab/>
        <w:t>Lucchinetti C, Brück W, Parisi J, Scheithauer B, Rodriguez M, Lassmann H. A quantitative analysis of oligodendrocytes in multiple sclerosis lesionsA study of 113 cases. Brain 1999;122(12):2279-2295.</w:t>
      </w:r>
    </w:p>
    <w:p w14:paraId="154E8ABF" w14:textId="77777777" w:rsidR="00DF5B96" w:rsidRPr="00DF5B96" w:rsidRDefault="00DF5B96" w:rsidP="00DF5B96">
      <w:pPr>
        <w:pStyle w:val="EndNoteBibliography"/>
        <w:ind w:left="720" w:hanging="720"/>
        <w:rPr>
          <w:noProof/>
        </w:rPr>
      </w:pPr>
      <w:r w:rsidRPr="00DF5B96">
        <w:rPr>
          <w:noProof/>
        </w:rPr>
        <w:t>22.</w:t>
      </w:r>
      <w:r w:rsidRPr="00DF5B96">
        <w:rPr>
          <w:noProof/>
        </w:rPr>
        <w:tab/>
        <w:t>Geurts JJ, Barkhof F. Grey matter pathology in multiple sclerosis. Lancet Neurol 2008;7(9):841-851.</w:t>
      </w:r>
    </w:p>
    <w:p w14:paraId="6AC0625F" w14:textId="77777777" w:rsidR="00DF5B96" w:rsidRPr="00DF5B96" w:rsidRDefault="00DF5B96" w:rsidP="00DF5B96">
      <w:pPr>
        <w:pStyle w:val="EndNoteBibliography"/>
        <w:ind w:left="720" w:hanging="720"/>
        <w:rPr>
          <w:noProof/>
        </w:rPr>
      </w:pPr>
      <w:r w:rsidRPr="00DF5B96">
        <w:rPr>
          <w:noProof/>
        </w:rPr>
        <w:t>23.</w:t>
      </w:r>
      <w:r w:rsidRPr="00DF5B96">
        <w:rPr>
          <w:noProof/>
        </w:rPr>
        <w:tab/>
        <w:t xml:space="preserve">McDonald WI, Compston A, Edan G, Goodkin D, Hartung HP, Lublin FD, McFarland HF, Paty DW, Polman CH, Reingold SC, Sandberg-Wollheim M, Sibley W, Thompson A, van den Noort S, Weinshenker BY, Wolinsky JS. Recommended diagnostic criteria for </w:t>
      </w:r>
      <w:r w:rsidRPr="00DF5B96">
        <w:rPr>
          <w:noProof/>
        </w:rPr>
        <w:lastRenderedPageBreak/>
        <w:t>multiple sclerosis: guidelines from the International Panel on the diagnosis of multiple sclerosis. Ann Neurol 2001;50(1):121-127.</w:t>
      </w:r>
    </w:p>
    <w:p w14:paraId="36245F50" w14:textId="77777777" w:rsidR="00DF5B96" w:rsidRPr="00DF5B96" w:rsidRDefault="00DF5B96" w:rsidP="00DF5B96">
      <w:pPr>
        <w:pStyle w:val="EndNoteBibliography"/>
        <w:ind w:left="720" w:hanging="720"/>
        <w:rPr>
          <w:noProof/>
        </w:rPr>
      </w:pPr>
      <w:r w:rsidRPr="00DF5B96">
        <w:rPr>
          <w:noProof/>
        </w:rPr>
        <w:t>24.</w:t>
      </w:r>
      <w:r w:rsidRPr="00DF5B9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C32AABC" w14:textId="77777777" w:rsidR="00DF5B96" w:rsidRPr="00DF5B96" w:rsidRDefault="00DF5B96" w:rsidP="00DF5B96">
      <w:pPr>
        <w:pStyle w:val="EndNoteBibliography"/>
        <w:ind w:left="720" w:hanging="720"/>
        <w:rPr>
          <w:noProof/>
        </w:rPr>
      </w:pPr>
      <w:r w:rsidRPr="00DF5B96">
        <w:rPr>
          <w:noProof/>
        </w:rPr>
        <w:t>25.</w:t>
      </w:r>
      <w:r w:rsidRPr="00DF5B9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5AC90B9" w14:textId="77777777" w:rsidR="00DF5B96" w:rsidRPr="00DF5B96" w:rsidRDefault="00DF5B96" w:rsidP="00DF5B96">
      <w:pPr>
        <w:pStyle w:val="EndNoteBibliography"/>
        <w:ind w:left="720" w:hanging="720"/>
        <w:rPr>
          <w:noProof/>
        </w:rPr>
      </w:pPr>
      <w:r w:rsidRPr="00DF5B96">
        <w:rPr>
          <w:noProof/>
        </w:rPr>
        <w:t>26.</w:t>
      </w:r>
      <w:r w:rsidRPr="00DF5B9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2084F1D" w14:textId="77777777" w:rsidR="00DF5B96" w:rsidRPr="00DF5B96" w:rsidRDefault="00DF5B96" w:rsidP="00DF5B96">
      <w:pPr>
        <w:pStyle w:val="EndNoteBibliography"/>
        <w:ind w:left="720" w:hanging="720"/>
        <w:rPr>
          <w:noProof/>
        </w:rPr>
      </w:pPr>
      <w:r w:rsidRPr="00DF5B96">
        <w:rPr>
          <w:noProof/>
        </w:rPr>
        <w:t>27.</w:t>
      </w:r>
      <w:r w:rsidRPr="00DF5B96">
        <w:rPr>
          <w:noProof/>
        </w:rPr>
        <w:tab/>
        <w:t>Vellinga MM, Geurts JJ, Rostrup E, Uitdehaag BM, Polman CH, Barkhof F, Vrenken H. Clinical correlations of brain lesion distribution in multiple sclerosis. J Magn Reson Imaging 2009;29(4):768-773.</w:t>
      </w:r>
    </w:p>
    <w:p w14:paraId="1F39BD20" w14:textId="77777777" w:rsidR="00DF5B96" w:rsidRPr="00DF5B96" w:rsidRDefault="00DF5B96" w:rsidP="00DF5B96">
      <w:pPr>
        <w:pStyle w:val="EndNoteBibliography"/>
        <w:ind w:left="720" w:hanging="720"/>
        <w:rPr>
          <w:noProof/>
        </w:rPr>
      </w:pPr>
      <w:r w:rsidRPr="00DF5B96">
        <w:rPr>
          <w:noProof/>
        </w:rPr>
        <w:t>28.</w:t>
      </w:r>
      <w:r w:rsidRPr="00DF5B96">
        <w:rPr>
          <w:noProof/>
        </w:rPr>
        <w:tab/>
        <w:t>Miller DH, Filippi M, Fazekas F, Frederiksen JL, Matthews PM, Montalban X, Polman CH. Role of magnetic resonance imaging within diagnostic criteria for multiple sclerosis. Ann Neurol 2004;56(2):273-278.</w:t>
      </w:r>
    </w:p>
    <w:p w14:paraId="311B9F82" w14:textId="77777777" w:rsidR="00DF5B96" w:rsidRPr="00DF5B96" w:rsidRDefault="00DF5B96" w:rsidP="00DF5B96">
      <w:pPr>
        <w:pStyle w:val="EndNoteBibliography"/>
        <w:ind w:left="720" w:hanging="720"/>
        <w:rPr>
          <w:noProof/>
        </w:rPr>
      </w:pPr>
      <w:r w:rsidRPr="00DF5B96">
        <w:rPr>
          <w:noProof/>
        </w:rPr>
        <w:t>29.</w:t>
      </w:r>
      <w:r w:rsidRPr="00DF5B96">
        <w:rPr>
          <w:noProof/>
        </w:rPr>
        <w:tab/>
        <w:t>Anderson VM, Fox NC, Miller DH. Magnetic resonance imaging measures of brain atrophy in multiple sclerosis. Journal of Magnetic Resonance Imaging 2006;23(5):605-618.</w:t>
      </w:r>
    </w:p>
    <w:p w14:paraId="555DFBD1" w14:textId="77777777" w:rsidR="00DF5B96" w:rsidRPr="00DF5B96" w:rsidRDefault="00DF5B96" w:rsidP="00DF5B96">
      <w:pPr>
        <w:pStyle w:val="EndNoteBibliography"/>
        <w:ind w:left="720" w:hanging="720"/>
        <w:rPr>
          <w:noProof/>
        </w:rPr>
      </w:pPr>
      <w:r w:rsidRPr="00DF5B96">
        <w:rPr>
          <w:noProof/>
        </w:rPr>
        <w:t>30.</w:t>
      </w:r>
      <w:r w:rsidRPr="00DF5B96">
        <w:rPr>
          <w:noProof/>
        </w:rPr>
        <w:tab/>
        <w:t>De Stefano N, Battaglini M, Smith SM. Measuring Brain Atrophy in Multiple Sclerosis. Journal of Neuroimaging 2007;17:10S-15S.</w:t>
      </w:r>
    </w:p>
    <w:p w14:paraId="5E3176C5" w14:textId="77777777" w:rsidR="00DF5B96" w:rsidRPr="00DF5B96" w:rsidRDefault="00DF5B96" w:rsidP="00DF5B96">
      <w:pPr>
        <w:pStyle w:val="EndNoteBibliography"/>
        <w:ind w:left="720" w:hanging="720"/>
        <w:rPr>
          <w:noProof/>
        </w:rPr>
      </w:pPr>
      <w:r w:rsidRPr="00DF5B96">
        <w:rPr>
          <w:noProof/>
        </w:rPr>
        <w:t>31.</w:t>
      </w:r>
      <w:r w:rsidRPr="00DF5B96">
        <w:rPr>
          <w:noProof/>
        </w:rPr>
        <w:tab/>
        <w:t>Barral JK, Gudmundson E, Stikov N, Etezadi-Amoli M, Stoica P, Nishimura DG. A robust methodology for in vivo T1 mapping. Magn Reson Med 2010;64(4):1057-1067.</w:t>
      </w:r>
    </w:p>
    <w:p w14:paraId="4640F3F2" w14:textId="77777777" w:rsidR="00DF5B96" w:rsidRPr="00DF5B96" w:rsidRDefault="00DF5B96" w:rsidP="00DF5B96">
      <w:pPr>
        <w:pStyle w:val="EndNoteBibliography"/>
        <w:ind w:left="720" w:hanging="720"/>
        <w:rPr>
          <w:noProof/>
        </w:rPr>
      </w:pPr>
      <w:r w:rsidRPr="00DF5B96">
        <w:rPr>
          <w:noProof/>
        </w:rPr>
        <w:t>32.</w:t>
      </w:r>
      <w:r w:rsidRPr="00DF5B96">
        <w:rPr>
          <w:noProof/>
        </w:rPr>
        <w:tab/>
        <w:t>Deoni SC, Rutt BK, Peters TM. Rapid combined T1 and T2 mapping using gradient recalled acquisition in the steady state. Magn Reson Med 2003;49(3):515-526.</w:t>
      </w:r>
    </w:p>
    <w:p w14:paraId="42CA91A4" w14:textId="77777777" w:rsidR="00DF5B96" w:rsidRPr="00DF5B96" w:rsidRDefault="00DF5B96" w:rsidP="00DF5B96">
      <w:pPr>
        <w:pStyle w:val="EndNoteBibliography"/>
        <w:ind w:left="720" w:hanging="720"/>
        <w:rPr>
          <w:noProof/>
        </w:rPr>
      </w:pPr>
      <w:r w:rsidRPr="00DF5B96">
        <w:rPr>
          <w:noProof/>
        </w:rPr>
        <w:t>33.</w:t>
      </w:r>
      <w:r w:rsidRPr="00DF5B96">
        <w:rPr>
          <w:noProof/>
        </w:rPr>
        <w:tab/>
        <w:t>Sled JG, Pike GB. Standing-wave and RF penetration artifacts caused by elliptic geometry: an electrodynamic analysis of MRI. IEEE Trans Med Imaging 1998;17(4):653-662.</w:t>
      </w:r>
    </w:p>
    <w:p w14:paraId="33CB433C" w14:textId="77777777" w:rsidR="00DF5B96" w:rsidRPr="00DF5B96" w:rsidRDefault="00DF5B96" w:rsidP="00DF5B96">
      <w:pPr>
        <w:pStyle w:val="EndNoteBibliography"/>
        <w:ind w:left="720" w:hanging="720"/>
        <w:rPr>
          <w:noProof/>
        </w:rPr>
      </w:pPr>
      <w:r w:rsidRPr="00DF5B96">
        <w:rPr>
          <w:noProof/>
        </w:rPr>
        <w:t>34.</w:t>
      </w:r>
      <w:r w:rsidRPr="00DF5B96">
        <w:rPr>
          <w:noProof/>
        </w:rPr>
        <w:tab/>
        <w:t>Stollberger R, Wach P. Imaging of the active B1 field in vivo. Magnetic Resonance in Medicine 1996;35(2):246-251.</w:t>
      </w:r>
    </w:p>
    <w:p w14:paraId="23965368" w14:textId="77777777" w:rsidR="00DF5B96" w:rsidRPr="00DF5B96" w:rsidRDefault="00DF5B96" w:rsidP="00DF5B96">
      <w:pPr>
        <w:pStyle w:val="EndNoteBibliography"/>
        <w:ind w:left="720" w:hanging="720"/>
        <w:rPr>
          <w:noProof/>
        </w:rPr>
      </w:pPr>
      <w:r w:rsidRPr="00DF5B96">
        <w:rPr>
          <w:noProof/>
        </w:rPr>
        <w:t>35.</w:t>
      </w:r>
      <w:r w:rsidRPr="00DF5B96">
        <w:rPr>
          <w:noProof/>
        </w:rPr>
        <w:tab/>
        <w:t>Insko EK, Bolinger L. Mapping of the Radiofrequency Field. Journal of Magnetic Resonance Series A 1993;103(1):82-85.</w:t>
      </w:r>
    </w:p>
    <w:p w14:paraId="006D468F" w14:textId="77777777" w:rsidR="00DF5B96" w:rsidRPr="00DF5B96" w:rsidRDefault="00DF5B96" w:rsidP="00DF5B96">
      <w:pPr>
        <w:pStyle w:val="EndNoteBibliography"/>
        <w:ind w:left="720" w:hanging="720"/>
        <w:rPr>
          <w:noProof/>
        </w:rPr>
      </w:pPr>
      <w:r w:rsidRPr="00ED7BA2">
        <w:rPr>
          <w:noProof/>
          <w:lang w:val="fr-FR"/>
        </w:rPr>
        <w:lastRenderedPageBreak/>
        <w:t>36.</w:t>
      </w:r>
      <w:r w:rsidRPr="00ED7BA2">
        <w:rPr>
          <w:noProof/>
          <w:lang w:val="fr-FR"/>
        </w:rPr>
        <w:tab/>
        <w:t xml:space="preserve">Wang J, Qiu M, Constable RT. </w:t>
      </w:r>
      <w:r w:rsidRPr="00DF5B96">
        <w:rPr>
          <w:noProof/>
        </w:rPr>
        <w:t>In vivo method for correcting transmit/receive nonuniformities with phased array coils. Magn Reson Med 2005;53(3):666-674.</w:t>
      </w:r>
    </w:p>
    <w:p w14:paraId="2FDEAA9D" w14:textId="77777777" w:rsidR="00DF5B96" w:rsidRPr="00DF5B96" w:rsidRDefault="00DF5B96" w:rsidP="00DF5B96">
      <w:pPr>
        <w:pStyle w:val="EndNoteBibliography"/>
        <w:ind w:left="720" w:hanging="720"/>
        <w:rPr>
          <w:noProof/>
        </w:rPr>
      </w:pPr>
      <w:r w:rsidRPr="00DF5B96">
        <w:rPr>
          <w:noProof/>
        </w:rPr>
        <w:t>37.</w:t>
      </w:r>
      <w:r w:rsidRPr="00DF5B96">
        <w:rPr>
          <w:noProof/>
        </w:rPr>
        <w:tab/>
        <w:t>Sled JG, Pike GB. Correction for B1 and B0 variations in quantitative T2 measurements using MRI. Magnetic Resonance in Medicine 2000;43(4):589-593.</w:t>
      </w:r>
    </w:p>
    <w:p w14:paraId="053695CA" w14:textId="77777777" w:rsidR="00DF5B96" w:rsidRPr="00DF5B96" w:rsidRDefault="00DF5B96" w:rsidP="00DF5B96">
      <w:pPr>
        <w:pStyle w:val="EndNoteBibliography"/>
        <w:ind w:left="720" w:hanging="720"/>
        <w:rPr>
          <w:noProof/>
        </w:rPr>
      </w:pPr>
      <w:r w:rsidRPr="00DF5B96">
        <w:rPr>
          <w:noProof/>
        </w:rPr>
        <w:t>38.</w:t>
      </w:r>
      <w:r w:rsidRPr="00DF5B96">
        <w:rPr>
          <w:noProof/>
        </w:rPr>
        <w:tab/>
        <w:t>Edzes HT, Samulski ET. Cross relaxation and spin diffusion in the proton NMR or hydrated collagen. Nature 1977;265(5594):521-523.</w:t>
      </w:r>
    </w:p>
    <w:p w14:paraId="6C1C4012" w14:textId="77777777" w:rsidR="00DF5B96" w:rsidRPr="00DF5B96" w:rsidRDefault="00DF5B96" w:rsidP="00DF5B96">
      <w:pPr>
        <w:pStyle w:val="EndNoteBibliography"/>
        <w:ind w:left="720" w:hanging="720"/>
        <w:rPr>
          <w:noProof/>
        </w:rPr>
      </w:pPr>
      <w:r w:rsidRPr="00DF5B96">
        <w:rPr>
          <w:noProof/>
        </w:rPr>
        <w:t>39.</w:t>
      </w:r>
      <w:r w:rsidRPr="00DF5B96">
        <w:rPr>
          <w:noProof/>
        </w:rPr>
        <w:tab/>
        <w:t>Edzes HT, Samulski ET. The measurement of cross-relaxation effects in the proton NMR spin-lattice relaxation of water in biological systems: Hydrated collagen and muscle. Journal of Magnetic Resonance (1969) 1978;31(2):207-229.</w:t>
      </w:r>
    </w:p>
    <w:p w14:paraId="0D475A44" w14:textId="77777777" w:rsidR="00DF5B96" w:rsidRPr="00DF5B96" w:rsidRDefault="00DF5B96" w:rsidP="00DF5B96">
      <w:pPr>
        <w:pStyle w:val="EndNoteBibliography"/>
        <w:ind w:left="720" w:hanging="720"/>
        <w:rPr>
          <w:noProof/>
        </w:rPr>
      </w:pPr>
      <w:r w:rsidRPr="00DF5B96">
        <w:rPr>
          <w:noProof/>
        </w:rPr>
        <w:t>40.</w:t>
      </w:r>
      <w:r w:rsidRPr="00DF5B96">
        <w:rPr>
          <w:noProof/>
        </w:rPr>
        <w:tab/>
        <w:t>Wolff SD, Balaban RS. Magnetization transfer contrast (MTC) and tissue water proton relaxation in vivo. Magn Reson Med 1989;10(1):135-144.</w:t>
      </w:r>
    </w:p>
    <w:p w14:paraId="5C6271AC" w14:textId="77777777" w:rsidR="00DF5B96" w:rsidRPr="00DF5B96" w:rsidRDefault="00DF5B96" w:rsidP="00DF5B96">
      <w:pPr>
        <w:pStyle w:val="EndNoteBibliography"/>
        <w:ind w:left="720" w:hanging="720"/>
        <w:rPr>
          <w:noProof/>
        </w:rPr>
      </w:pPr>
      <w:r w:rsidRPr="00DF5B96">
        <w:rPr>
          <w:noProof/>
        </w:rPr>
        <w:t>41.</w:t>
      </w:r>
      <w:r w:rsidRPr="00DF5B96">
        <w:rPr>
          <w:noProof/>
        </w:rPr>
        <w:tab/>
        <w:t>Levesque IR, Pike GB. Characterizing healthy and diseased white matter using quantitative magnetization transfer and multicomponent T(2) relaxometry: A unified view via a four-pool model. Magn Reson Med 2009;62(6):1487-1496.</w:t>
      </w:r>
    </w:p>
    <w:p w14:paraId="3F247472" w14:textId="77777777" w:rsidR="00DF5B96" w:rsidRPr="00DF5B96" w:rsidRDefault="00DF5B96" w:rsidP="00DF5B96">
      <w:pPr>
        <w:pStyle w:val="EndNoteBibliography"/>
        <w:ind w:left="720" w:hanging="720"/>
        <w:rPr>
          <w:noProof/>
        </w:rPr>
      </w:pPr>
      <w:r w:rsidRPr="00DF5B96">
        <w:rPr>
          <w:noProof/>
        </w:rPr>
        <w:t>42.</w:t>
      </w:r>
      <w:r w:rsidRPr="00DF5B96">
        <w:rPr>
          <w:noProof/>
        </w:rPr>
        <w:tab/>
        <w:t>Levesque I, Sled JG, Narayanan S, Santos AC, Brass SD, Francis SJ, Arnold DL, Pike GB. The role of edema and demyelination in chronic T1 black holes: a quantitative magnetization transfer study. J Magn Reson Imaging 2005;21(2):103-110.</w:t>
      </w:r>
    </w:p>
    <w:p w14:paraId="5B23E6CE" w14:textId="77777777" w:rsidR="00DF5B96" w:rsidRPr="00DF5B96" w:rsidRDefault="00DF5B96" w:rsidP="00DF5B96">
      <w:pPr>
        <w:pStyle w:val="EndNoteBibliography"/>
        <w:ind w:left="720" w:hanging="720"/>
        <w:rPr>
          <w:noProof/>
        </w:rPr>
      </w:pPr>
      <w:r w:rsidRPr="00DF5B96">
        <w:rPr>
          <w:noProof/>
        </w:rPr>
        <w:t>43.</w:t>
      </w:r>
      <w:r w:rsidRPr="00DF5B96">
        <w:rPr>
          <w:noProof/>
        </w:rPr>
        <w:tab/>
        <w:t>Ropele S, Filippi M, Valsasina P, Korteweg T, Barkhof F, Tofts PS, Samson R, Miller DH, Fazekas F. Assessment and correction of B1-induced errors in magnetization transfer ratio measurements. Magn Reson Med 2005;53(1):134-140.</w:t>
      </w:r>
    </w:p>
    <w:p w14:paraId="7BC5A315" w14:textId="77777777" w:rsidR="00DF5B96" w:rsidRPr="00DF5B96" w:rsidRDefault="00DF5B96" w:rsidP="00DF5B96">
      <w:pPr>
        <w:pStyle w:val="EndNoteBibliography"/>
        <w:ind w:left="720" w:hanging="720"/>
        <w:rPr>
          <w:noProof/>
        </w:rPr>
      </w:pPr>
      <w:r w:rsidRPr="00DF5B96">
        <w:rPr>
          <w:noProof/>
        </w:rPr>
        <w:t>44.</w:t>
      </w:r>
      <w:r w:rsidRPr="00DF5B96">
        <w:rPr>
          <w:noProof/>
        </w:rPr>
        <w:tab/>
        <w:t>Samson RS, Wheeler-Kingshott CA, Symms MR, Tozer DJ, Tofts PS. A simple correction for B1 field errors in magnetization transfer ratio measurements. Magn Reson Imaging 2006;24(3):255-263.</w:t>
      </w:r>
    </w:p>
    <w:p w14:paraId="0B177D07" w14:textId="77777777" w:rsidR="00DF5B96" w:rsidRPr="00DF5B96" w:rsidRDefault="00DF5B96" w:rsidP="00DF5B96">
      <w:pPr>
        <w:pStyle w:val="EndNoteBibliography"/>
        <w:ind w:left="720" w:hanging="720"/>
        <w:rPr>
          <w:noProof/>
        </w:rPr>
      </w:pPr>
      <w:r w:rsidRPr="00DF5B96">
        <w:rPr>
          <w:noProof/>
        </w:rPr>
        <w:t>45.</w:t>
      </w:r>
      <w:r w:rsidRPr="00DF5B96">
        <w:rPr>
          <w:noProof/>
        </w:rPr>
        <w:tab/>
        <w:t>Ge Y, Kolson DL, Babb JS, Mannon LJ, Grossman RI. Whole brain imaging of HIV-infected patients: quantitative analysis of magnetization transfer ratio histogram and fractional brain volume. AJNR Am J Neuroradiol 2003;24(1):82-87.</w:t>
      </w:r>
    </w:p>
    <w:p w14:paraId="39C0A07F" w14:textId="77777777" w:rsidR="00DF5B96" w:rsidRPr="00DF5B96" w:rsidRDefault="00DF5B96" w:rsidP="00DF5B96">
      <w:pPr>
        <w:pStyle w:val="EndNoteBibliography"/>
        <w:ind w:left="720" w:hanging="720"/>
        <w:rPr>
          <w:noProof/>
        </w:rPr>
      </w:pPr>
      <w:r w:rsidRPr="00DF5B96">
        <w:rPr>
          <w:noProof/>
        </w:rPr>
        <w:t>46.</w:t>
      </w:r>
      <w:r w:rsidRPr="00DF5B96">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DF557BB" w14:textId="77777777" w:rsidR="00DF5B96" w:rsidRPr="00DF5B96" w:rsidRDefault="00DF5B96" w:rsidP="00DF5B96">
      <w:pPr>
        <w:pStyle w:val="EndNoteBibliography"/>
        <w:ind w:left="720" w:hanging="720"/>
        <w:rPr>
          <w:noProof/>
        </w:rPr>
      </w:pPr>
      <w:r w:rsidRPr="00DF5B96">
        <w:rPr>
          <w:noProof/>
        </w:rPr>
        <w:t>47.</w:t>
      </w:r>
      <w:r w:rsidRPr="00DF5B96">
        <w:rPr>
          <w:noProof/>
        </w:rPr>
        <w:tab/>
        <w:t>Antosik-Biernacka A, Peuskens H, De Hert M, Peuskens J, Sunaert S, Van Hecke P, Goraj B. Magnetization transfer imaging in chronic schizophrenia. Med Sci Monit 2006;12(4):MT17-21.</w:t>
      </w:r>
    </w:p>
    <w:p w14:paraId="4BC4E2C5" w14:textId="77777777" w:rsidR="00DF5B96" w:rsidRPr="00DF5B96" w:rsidRDefault="00DF5B96" w:rsidP="00DF5B96">
      <w:pPr>
        <w:pStyle w:val="EndNoteBibliography"/>
        <w:ind w:left="720" w:hanging="720"/>
        <w:rPr>
          <w:noProof/>
        </w:rPr>
      </w:pPr>
      <w:r w:rsidRPr="00DF5B96">
        <w:rPr>
          <w:noProof/>
        </w:rPr>
        <w:t>48.</w:t>
      </w:r>
      <w:r w:rsidRPr="00DF5B96">
        <w:rPr>
          <w:noProof/>
        </w:rPr>
        <w:tab/>
        <w:t>Chen Z, Zhang H, Jia Z, Zhong J, Huang X, Du M, Chen L, Kuang W, Sweeney JA, Gong Q. Magnetization transfer imaging of suicidal patients with major depressive disorder. Sci Rep 2015;5:9670.</w:t>
      </w:r>
    </w:p>
    <w:p w14:paraId="3C2C83E2" w14:textId="77777777" w:rsidR="00DF5B96" w:rsidRPr="00DF5B96" w:rsidRDefault="00DF5B96" w:rsidP="00DF5B96">
      <w:pPr>
        <w:pStyle w:val="EndNoteBibliography"/>
        <w:ind w:left="720" w:hanging="720"/>
        <w:rPr>
          <w:noProof/>
        </w:rPr>
      </w:pPr>
      <w:r w:rsidRPr="00DF5B96">
        <w:rPr>
          <w:noProof/>
        </w:rPr>
        <w:lastRenderedPageBreak/>
        <w:t>49.</w:t>
      </w:r>
      <w:r w:rsidRPr="00DF5B96">
        <w:rPr>
          <w:noProof/>
        </w:rPr>
        <w:tab/>
        <w:t>Morrison C, Henkelman RM. A model for magnetization transfer in tissues. Magn Reson Med 1995;33(4):475-482.</w:t>
      </w:r>
    </w:p>
    <w:p w14:paraId="7DEC1CB6" w14:textId="77777777" w:rsidR="00DF5B96" w:rsidRPr="00DF5B96" w:rsidRDefault="00DF5B96" w:rsidP="00DF5B96">
      <w:pPr>
        <w:pStyle w:val="EndNoteBibliography"/>
        <w:ind w:left="720" w:hanging="720"/>
        <w:rPr>
          <w:noProof/>
        </w:rPr>
      </w:pPr>
      <w:r w:rsidRPr="00DF5B96">
        <w:rPr>
          <w:noProof/>
        </w:rPr>
        <w:t>50.</w:t>
      </w:r>
      <w:r w:rsidRPr="00DF5B96">
        <w:rPr>
          <w:noProof/>
        </w:rPr>
        <w:tab/>
        <w:t>Henkelman RM, Huang X, Xiang QS, Stanisz GJ, Swanson SD, Bronskill MJ. Quantitative interpretation of magnetization transfer. Magn Reson Med 1993;29(6):759-766.</w:t>
      </w:r>
    </w:p>
    <w:p w14:paraId="10FF9254" w14:textId="77777777" w:rsidR="00DF5B96" w:rsidRPr="00DF5B96" w:rsidRDefault="00DF5B96" w:rsidP="00DF5B96">
      <w:pPr>
        <w:pStyle w:val="EndNoteBibliography"/>
        <w:ind w:left="720" w:hanging="720"/>
        <w:rPr>
          <w:noProof/>
        </w:rPr>
      </w:pPr>
      <w:r w:rsidRPr="00DF5B96">
        <w:rPr>
          <w:noProof/>
        </w:rPr>
        <w:t>51.</w:t>
      </w:r>
      <w:r w:rsidRPr="00DF5B9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58ADDA9" w14:textId="77777777" w:rsidR="00DF5B96" w:rsidRPr="00DF5B96" w:rsidRDefault="00DF5B96" w:rsidP="00DF5B96">
      <w:pPr>
        <w:pStyle w:val="EndNoteBibliography"/>
        <w:ind w:left="720" w:hanging="720"/>
        <w:rPr>
          <w:noProof/>
        </w:rPr>
      </w:pPr>
      <w:r w:rsidRPr="00DF5B96">
        <w:rPr>
          <w:noProof/>
        </w:rPr>
        <w:t>52.</w:t>
      </w:r>
      <w:r w:rsidRPr="00DF5B96">
        <w:rPr>
          <w:noProof/>
        </w:rPr>
        <w:tab/>
        <w:t>Katscher U, Voigt T, Findeklee C, Vernickel P, Nehrke K, Dossel O. Determination of electric conductivity and local SAR via B1 mapping. IEEE Trans Med Imaging 2009;28(9):1365-1374.</w:t>
      </w:r>
    </w:p>
    <w:p w14:paraId="2A8E72A8" w14:textId="77777777" w:rsidR="00DF5B96" w:rsidRPr="00DF5B96" w:rsidRDefault="00DF5B96" w:rsidP="00DF5B96">
      <w:pPr>
        <w:pStyle w:val="EndNoteBibliography"/>
        <w:ind w:left="720" w:hanging="720"/>
        <w:rPr>
          <w:noProof/>
        </w:rPr>
      </w:pPr>
      <w:r w:rsidRPr="00DF5B96">
        <w:rPr>
          <w:noProof/>
        </w:rPr>
        <w:t>53.</w:t>
      </w:r>
      <w:r w:rsidRPr="00DF5B96">
        <w:rPr>
          <w:noProof/>
        </w:rPr>
        <w:tab/>
        <w:t>Schmierer K, Tozer DJ, Scaravilli F, Altmann DR, Barker GJ, Tofts PS, Miller DH. Quantitative magnetization transfer imaging in postmortem multiple sclerosis brain. J Magn Reson Imaging 2007;26(1):41-51.</w:t>
      </w:r>
    </w:p>
    <w:p w14:paraId="39B9A82D" w14:textId="77777777" w:rsidR="00DF5B96" w:rsidRPr="00DF5B96" w:rsidRDefault="00DF5B96" w:rsidP="00DF5B96">
      <w:pPr>
        <w:pStyle w:val="EndNoteBibliography"/>
        <w:ind w:left="720" w:hanging="720"/>
        <w:rPr>
          <w:noProof/>
        </w:rPr>
      </w:pPr>
      <w:r w:rsidRPr="00DF5B96">
        <w:rPr>
          <w:noProof/>
        </w:rPr>
        <w:t>54.</w:t>
      </w:r>
      <w:r w:rsidRPr="00DF5B96">
        <w:rPr>
          <w:noProof/>
        </w:rPr>
        <w:tab/>
        <w:t>Yuan J, Chow SK, Yeung DK, Ahuja AT, King AD. Quantitative evaluation of dual-flip-angle T1 mapping on DCE-MRI kinetic parameter estimation in head and neck. Quant Imaging Med Surg 2012;2(4):245-253.</w:t>
      </w:r>
    </w:p>
    <w:p w14:paraId="5F183004" w14:textId="77777777" w:rsidR="00DF5B96" w:rsidRPr="00DF5B96" w:rsidRDefault="00DF5B96" w:rsidP="00DF5B96">
      <w:pPr>
        <w:pStyle w:val="EndNoteBibliography"/>
        <w:ind w:left="720" w:hanging="720"/>
        <w:rPr>
          <w:noProof/>
        </w:rPr>
      </w:pPr>
      <w:r w:rsidRPr="00DF5B96">
        <w:rPr>
          <w:noProof/>
        </w:rPr>
        <w:t>55.</w:t>
      </w:r>
      <w:r w:rsidRPr="00DF5B96">
        <w:rPr>
          <w:noProof/>
        </w:rPr>
        <w:tab/>
        <w:t>Sung K, Daniel BL, Hargreaves BA. Transmit B1+ field inhomogeneity and T1 estimation errors in breast DCE-MRI at 3 tesla. J Magn Reson Imaging 2013;38(2):454-459.</w:t>
      </w:r>
    </w:p>
    <w:p w14:paraId="2C488813" w14:textId="77777777" w:rsidR="00DF5B96" w:rsidRPr="00DF5B96" w:rsidRDefault="00DF5B96" w:rsidP="00DF5B96">
      <w:pPr>
        <w:pStyle w:val="EndNoteBibliography"/>
        <w:ind w:left="720" w:hanging="720"/>
        <w:rPr>
          <w:noProof/>
        </w:rPr>
      </w:pPr>
      <w:r w:rsidRPr="00DF5B96">
        <w:rPr>
          <w:noProof/>
        </w:rPr>
        <w:t>56.</w:t>
      </w:r>
      <w:r w:rsidRPr="00DF5B96">
        <w:rPr>
          <w:noProof/>
        </w:rPr>
        <w:tab/>
        <w:t>Sled JG, Pike GB. Quantitative imaging of magnetization transfer exchange and relaxation properties in vivo using MRI. Magn Reson Med 2001;46(5):923-931.</w:t>
      </w:r>
    </w:p>
    <w:p w14:paraId="3AD254A0" w14:textId="77777777" w:rsidR="00DF5B96" w:rsidRPr="00DF5B96" w:rsidRDefault="00DF5B96" w:rsidP="00DF5B96">
      <w:pPr>
        <w:pStyle w:val="EndNoteBibliography"/>
        <w:ind w:left="720" w:hanging="720"/>
        <w:rPr>
          <w:noProof/>
        </w:rPr>
      </w:pPr>
      <w:r w:rsidRPr="00DF5B96">
        <w:rPr>
          <w:noProof/>
        </w:rPr>
        <w:t>57.</w:t>
      </w:r>
      <w:r w:rsidRPr="00DF5B96">
        <w:rPr>
          <w:noProof/>
        </w:rPr>
        <w:tab/>
        <w:t>Marques JP, Kober T, Krueger G, van der Zwaag W, Van de Moortele PF, Gruetter R. MP2RAGE, a self bias-field corrected sequence for improved segmentation and T1-mapping at high field. Neuroimage 2010;49(2):1271-1281.</w:t>
      </w:r>
    </w:p>
    <w:p w14:paraId="139BFE6E" w14:textId="77777777" w:rsidR="00DF5B96" w:rsidRPr="00DF5B96" w:rsidRDefault="00DF5B96" w:rsidP="00DF5B96">
      <w:pPr>
        <w:pStyle w:val="EndNoteBibliography"/>
        <w:ind w:left="720" w:hanging="720"/>
        <w:rPr>
          <w:noProof/>
        </w:rPr>
      </w:pPr>
      <w:r w:rsidRPr="00DF5B96">
        <w:rPr>
          <w:noProof/>
        </w:rPr>
        <w:t>58.</w:t>
      </w:r>
      <w:r w:rsidRPr="00DF5B96">
        <w:rPr>
          <w:noProof/>
        </w:rPr>
        <w:tab/>
        <w:t>Gupta RK. New Look at Method of Variable Nutation Angle for Measurement of Spin-Lattice Relaxation-Times Using Fourier-Transform Nmr. Journal of Magnetic Resonance 1977;25(1):231-235.</w:t>
      </w:r>
    </w:p>
    <w:p w14:paraId="58CA70A4" w14:textId="77777777" w:rsidR="00DF5B96" w:rsidRPr="00DF5B96" w:rsidRDefault="00DF5B96" w:rsidP="00DF5B96">
      <w:pPr>
        <w:pStyle w:val="EndNoteBibliography"/>
        <w:ind w:left="720" w:hanging="720"/>
        <w:rPr>
          <w:noProof/>
        </w:rPr>
      </w:pPr>
      <w:r w:rsidRPr="00DF5B96">
        <w:rPr>
          <w:noProof/>
        </w:rPr>
        <w:t>59.</w:t>
      </w:r>
      <w:r w:rsidRPr="00DF5B96">
        <w:rPr>
          <w:noProof/>
        </w:rPr>
        <w:tab/>
        <w:t>Yarnykh VL. Actual flip-angle imaging in the pulsed steady state: a method for rapid three-dimensional mapping of the transmitted radiofrequency field. Magn Reson Med 2007;57(1):192-200.</w:t>
      </w:r>
    </w:p>
    <w:p w14:paraId="668881FA" w14:textId="77777777" w:rsidR="00DF5B96" w:rsidRPr="00DF5B96" w:rsidRDefault="00DF5B96" w:rsidP="00DF5B96">
      <w:pPr>
        <w:pStyle w:val="EndNoteBibliography"/>
        <w:ind w:left="720" w:hanging="720"/>
        <w:rPr>
          <w:noProof/>
        </w:rPr>
      </w:pPr>
      <w:r w:rsidRPr="00DF5B96">
        <w:rPr>
          <w:noProof/>
        </w:rPr>
        <w:t>60.</w:t>
      </w:r>
      <w:r w:rsidRPr="00DF5B96">
        <w:rPr>
          <w:noProof/>
        </w:rPr>
        <w:tab/>
        <w:t>Sacolick LI, Wiesinger F, Hancu I, Vogel MW. B1 mapping by Bloch-Siegert shift. Magn Reson Med 2010;63(5):1315-1322.</w:t>
      </w:r>
    </w:p>
    <w:p w14:paraId="7F29F65C" w14:textId="77777777" w:rsidR="00DF5B96" w:rsidRPr="00DF5B96" w:rsidRDefault="00DF5B96" w:rsidP="00DF5B96">
      <w:pPr>
        <w:pStyle w:val="EndNoteBibliography"/>
        <w:ind w:left="720" w:hanging="720"/>
        <w:rPr>
          <w:noProof/>
        </w:rPr>
      </w:pPr>
      <w:r w:rsidRPr="00DF5B96">
        <w:rPr>
          <w:noProof/>
        </w:rPr>
        <w:t>61.</w:t>
      </w:r>
      <w:r w:rsidRPr="00DF5B96">
        <w:rPr>
          <w:noProof/>
        </w:rPr>
        <w:tab/>
        <w:t>Stikov N, Boudreau M, Levesque IR, Tardif CL, Barral JK, Pike GB. On the accuracy of T1 mapping: searching for common ground. Magn Reson Med 2015;73(2):514-522.</w:t>
      </w:r>
    </w:p>
    <w:p w14:paraId="2079DAF4" w14:textId="77777777" w:rsidR="00DF5B96" w:rsidRPr="00DF5B96" w:rsidRDefault="00DF5B96" w:rsidP="00DF5B96">
      <w:pPr>
        <w:pStyle w:val="EndNoteBibliography"/>
        <w:ind w:left="720" w:hanging="720"/>
        <w:rPr>
          <w:noProof/>
        </w:rPr>
      </w:pPr>
      <w:r w:rsidRPr="00DF5B96">
        <w:rPr>
          <w:noProof/>
        </w:rPr>
        <w:lastRenderedPageBreak/>
        <w:t>62.</w:t>
      </w:r>
      <w:r w:rsidRPr="00DF5B96">
        <w:rPr>
          <w:noProof/>
        </w:rPr>
        <w:tab/>
        <w:t>Leppert IR, Narayanan S, Araujo D, Giacomini PS, Lapierre Y, Arnold DL, Pike GB. Interpreting therapeutic effect in multiple sclerosis via MRI contrast enhancing lesions: now you see them, now you don't. J Neurol 2014;261(4):809-816.</w:t>
      </w:r>
    </w:p>
    <w:p w14:paraId="06F272AA" w14:textId="77777777" w:rsidR="00DF5B96" w:rsidRPr="00DF5B96" w:rsidRDefault="00DF5B96" w:rsidP="00DF5B96">
      <w:pPr>
        <w:pStyle w:val="EndNoteBibliography"/>
        <w:ind w:left="720" w:hanging="720"/>
        <w:rPr>
          <w:noProof/>
        </w:rPr>
      </w:pPr>
      <w:r w:rsidRPr="00DF5B96">
        <w:rPr>
          <w:noProof/>
        </w:rPr>
        <w:t>63.</w:t>
      </w:r>
      <w:r w:rsidRPr="00DF5B96">
        <w:rPr>
          <w:noProof/>
        </w:rPr>
        <w:tab/>
        <w:t>Di Giovanni P, Azlan CA, Ahearn TS, Semple SI, Gilbert FJ, Redpath TW. The accuracy of pharmacokinetic parameter measurement in DCE-MRI of the breast at 3 T. Physics in Medicine &amp; Biology 2010;55(1):121-132.</w:t>
      </w:r>
    </w:p>
    <w:p w14:paraId="084696EF" w14:textId="77777777" w:rsidR="00DF5B96" w:rsidRPr="00DF5B96" w:rsidRDefault="00DF5B96" w:rsidP="00DF5B96">
      <w:pPr>
        <w:pStyle w:val="EndNoteBibliography"/>
        <w:ind w:left="720" w:hanging="720"/>
        <w:rPr>
          <w:noProof/>
        </w:rPr>
      </w:pPr>
      <w:r w:rsidRPr="00DF5B96">
        <w:rPr>
          <w:noProof/>
        </w:rPr>
        <w:t>64.</w:t>
      </w:r>
      <w:r w:rsidRPr="00DF5B96">
        <w:rPr>
          <w:noProof/>
        </w:rPr>
        <w:tab/>
        <w:t>Liberman G, Louzoun Y, Ben Bashat D. T(1) mapping using variable flip angle SPGR data with flip angle correction. J Magn Reson Imaging 2014;40(1):171-180.</w:t>
      </w:r>
    </w:p>
    <w:p w14:paraId="3496FFDD" w14:textId="77777777" w:rsidR="00DF5B96" w:rsidRPr="00DF5B96" w:rsidRDefault="00DF5B96" w:rsidP="00DF5B96">
      <w:pPr>
        <w:pStyle w:val="EndNoteBibliography"/>
        <w:ind w:left="720" w:hanging="720"/>
        <w:rPr>
          <w:noProof/>
        </w:rPr>
      </w:pPr>
      <w:r w:rsidRPr="00DF5B96">
        <w:rPr>
          <w:noProof/>
        </w:rPr>
        <w:t>65.</w:t>
      </w:r>
      <w:r w:rsidRPr="00DF5B96">
        <w:rPr>
          <w:noProof/>
        </w:rPr>
        <w:tab/>
        <w:t>Sled JG, Zijdenbos AP, Evans AC. A nonparametric method for automatic correction of intensity nonuniformity in MRI data. IEEE Trans Med Imaging 1998;17(1):87-97.</w:t>
      </w:r>
    </w:p>
    <w:p w14:paraId="2829B46A" w14:textId="77777777" w:rsidR="00DF5B96" w:rsidRPr="00DF5B96" w:rsidRDefault="00DF5B96" w:rsidP="00DF5B96">
      <w:pPr>
        <w:pStyle w:val="EndNoteBibliography"/>
        <w:ind w:left="720" w:hanging="720"/>
        <w:rPr>
          <w:noProof/>
        </w:rPr>
      </w:pPr>
      <w:r w:rsidRPr="00DF5B96">
        <w:rPr>
          <w:noProof/>
        </w:rPr>
        <w:t>66.</w:t>
      </w:r>
      <w:r w:rsidRPr="00DF5B96">
        <w:rPr>
          <w:noProof/>
        </w:rPr>
        <w:tab/>
        <w:t>Wang J, Qiu M, Kim H, Constable RT. T1 measurements incorporating flip angle calibration and correction in vivo. J Magn Reson 2006;182(2):283-292.</w:t>
      </w:r>
    </w:p>
    <w:p w14:paraId="485CC3CC" w14:textId="77777777" w:rsidR="00DF5B96" w:rsidRPr="00DF5B96" w:rsidRDefault="00DF5B96" w:rsidP="00DF5B96">
      <w:pPr>
        <w:pStyle w:val="EndNoteBibliography"/>
        <w:ind w:left="720" w:hanging="720"/>
        <w:rPr>
          <w:noProof/>
        </w:rPr>
      </w:pPr>
      <w:r w:rsidRPr="00DF5B96">
        <w:rPr>
          <w:noProof/>
        </w:rPr>
        <w:t>67.</w:t>
      </w:r>
      <w:r w:rsidRPr="00DF5B96">
        <w:rPr>
          <w:noProof/>
        </w:rPr>
        <w:tab/>
        <w:t>Cheng HL, Wright GA. Rapid high-resolution T(1) mapping by variable flip angles: accurate and precise measurements in the presence of radiofrequency field inhomogeneity. Magn Reson Med 2006;55(3):566-574.</w:t>
      </w:r>
    </w:p>
    <w:p w14:paraId="62F3DBEE" w14:textId="77777777" w:rsidR="00DF5B96" w:rsidRPr="00DF5B96" w:rsidRDefault="00DF5B96" w:rsidP="00DF5B96">
      <w:pPr>
        <w:pStyle w:val="EndNoteBibliography"/>
        <w:ind w:left="720" w:hanging="720"/>
        <w:rPr>
          <w:noProof/>
        </w:rPr>
      </w:pPr>
      <w:r w:rsidRPr="00DF5B96">
        <w:rPr>
          <w:noProof/>
        </w:rPr>
        <w:t>68.</w:t>
      </w:r>
      <w:r w:rsidRPr="00DF5B9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A7AECA1" w14:textId="77777777" w:rsidR="00DF5B96" w:rsidRPr="00DF5B96" w:rsidRDefault="00DF5B96" w:rsidP="00DF5B96">
      <w:pPr>
        <w:pStyle w:val="EndNoteBibliography"/>
        <w:ind w:left="720" w:hanging="720"/>
        <w:rPr>
          <w:noProof/>
        </w:rPr>
      </w:pPr>
      <w:r w:rsidRPr="00DF5B96">
        <w:rPr>
          <w:noProof/>
        </w:rPr>
        <w:t>69.</w:t>
      </w:r>
      <w:r w:rsidRPr="00DF5B9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70F5833" w14:textId="77777777" w:rsidR="00DF5B96" w:rsidRPr="00DF5B96" w:rsidRDefault="00DF5B96" w:rsidP="00DF5B96">
      <w:pPr>
        <w:pStyle w:val="EndNoteBibliography"/>
        <w:ind w:left="720" w:hanging="720"/>
        <w:rPr>
          <w:noProof/>
        </w:rPr>
      </w:pPr>
      <w:r w:rsidRPr="00DF5B96">
        <w:rPr>
          <w:noProof/>
        </w:rPr>
        <w:t>70.</w:t>
      </w:r>
      <w:r w:rsidRPr="00DF5B96">
        <w:rPr>
          <w:noProof/>
        </w:rPr>
        <w:tab/>
        <w:t>Lutti A, Hutton C, Finsterbusch J, Helms G, Weiskopf N. Optimization and validation of methods for mapping of the radiofrequency transmit field at 3T. Magn Reson Med 2010;64(1):229-238.</w:t>
      </w:r>
    </w:p>
    <w:p w14:paraId="7BE71AA8" w14:textId="77777777" w:rsidR="00DF5B96" w:rsidRPr="00DF5B96" w:rsidRDefault="00DF5B96" w:rsidP="00DF5B96">
      <w:pPr>
        <w:pStyle w:val="EndNoteBibliography"/>
        <w:ind w:left="720" w:hanging="720"/>
        <w:rPr>
          <w:noProof/>
        </w:rPr>
      </w:pPr>
      <w:r w:rsidRPr="00DF5B96">
        <w:rPr>
          <w:noProof/>
        </w:rPr>
        <w:t>71.</w:t>
      </w:r>
      <w:r w:rsidRPr="00DF5B96">
        <w:rPr>
          <w:noProof/>
        </w:rPr>
        <w:tab/>
        <w:t>Yarnykh VL. Optimal radiofrequency and gradient spoiling for improved accuracy of T1 and B1 measurements using fast steady-state techniques. Magn Reson Med 2010;63(6):1610-1626.</w:t>
      </w:r>
    </w:p>
    <w:p w14:paraId="43E3951B" w14:textId="77777777" w:rsidR="00DF5B96" w:rsidRPr="00DF5B96" w:rsidRDefault="00DF5B96" w:rsidP="00DF5B96">
      <w:pPr>
        <w:pStyle w:val="EndNoteBibliography"/>
        <w:ind w:left="720" w:hanging="720"/>
        <w:rPr>
          <w:noProof/>
        </w:rPr>
      </w:pPr>
      <w:r w:rsidRPr="00DF5B96">
        <w:rPr>
          <w:noProof/>
        </w:rPr>
        <w:t>72.</w:t>
      </w:r>
      <w:r w:rsidRPr="00DF5B96">
        <w:rPr>
          <w:noProof/>
        </w:rPr>
        <w:tab/>
        <w:t>Liu T, Wisnieff C, Lou M, Chen W, Spincemaille P, Wang Y. Nonlinear formulation of the magnetic field to source relationship for robust quantitative susceptibility mapping. Magn Reson Med 2013;69(2):467-476.</w:t>
      </w:r>
    </w:p>
    <w:p w14:paraId="4E58DED6" w14:textId="77777777" w:rsidR="00DF5B96" w:rsidRPr="00DF5B96" w:rsidRDefault="00DF5B96" w:rsidP="00DF5B96">
      <w:pPr>
        <w:pStyle w:val="EndNoteBibliography"/>
        <w:ind w:left="720" w:hanging="720"/>
        <w:rPr>
          <w:noProof/>
        </w:rPr>
      </w:pPr>
      <w:r w:rsidRPr="00DF5B96">
        <w:rPr>
          <w:noProof/>
        </w:rPr>
        <w:t>73.</w:t>
      </w:r>
      <w:r w:rsidRPr="00DF5B96">
        <w:rPr>
          <w:noProof/>
        </w:rPr>
        <w:tab/>
        <w:t>Morrell GR, Schabel MC. An analysis of the accuracy of magnetic resonance flip angle measurement methods. Physics in Medicine &amp; Biology 2010;55(20):6157-6174.</w:t>
      </w:r>
    </w:p>
    <w:p w14:paraId="4304E2D5" w14:textId="77777777" w:rsidR="00DF5B96" w:rsidRPr="00DF5B96" w:rsidRDefault="00DF5B96" w:rsidP="00DF5B96">
      <w:pPr>
        <w:pStyle w:val="EndNoteBibliography"/>
        <w:ind w:left="720" w:hanging="720"/>
        <w:rPr>
          <w:noProof/>
        </w:rPr>
      </w:pPr>
      <w:r w:rsidRPr="00DF5B96">
        <w:rPr>
          <w:noProof/>
        </w:rPr>
        <w:lastRenderedPageBreak/>
        <w:t>74.</w:t>
      </w:r>
      <w:r w:rsidRPr="00DF5B96">
        <w:rPr>
          <w:noProof/>
        </w:rPr>
        <w:tab/>
        <w:t>Park DJ, Bangerter NK, Javed A, Kaggie J, Khalighi MM, Morrell GR. A statistical analysis of the Bloch-Siegert B1 mapping technique. Physics in Medicine &amp; Biology 2013;58(16):5673-5691.</w:t>
      </w:r>
    </w:p>
    <w:p w14:paraId="781DCF50" w14:textId="77777777" w:rsidR="00DF5B96" w:rsidRPr="00DF5B96" w:rsidRDefault="00DF5B96" w:rsidP="00DF5B96">
      <w:pPr>
        <w:pStyle w:val="EndNoteBibliography"/>
        <w:ind w:left="720" w:hanging="720"/>
        <w:rPr>
          <w:noProof/>
        </w:rPr>
      </w:pPr>
      <w:r w:rsidRPr="00DF5B96">
        <w:rPr>
          <w:noProof/>
        </w:rPr>
        <w:t>75.</w:t>
      </w:r>
      <w:r w:rsidRPr="00DF5B96">
        <w:rPr>
          <w:noProof/>
        </w:rPr>
        <w:tab/>
        <w:t>Balezeau F, Eliat PA, Cayamo AB, Saint-Jalmes H. Mapping of low flip angles in magnetic resonance. Physics in Medicine &amp; Biology 2011;56(20):6635-6647.</w:t>
      </w:r>
    </w:p>
    <w:p w14:paraId="04D72C18" w14:textId="77777777" w:rsidR="00DF5B96" w:rsidRPr="00DF5B96" w:rsidRDefault="00DF5B96" w:rsidP="00DF5B96">
      <w:pPr>
        <w:pStyle w:val="EndNoteBibliography"/>
        <w:ind w:left="720" w:hanging="720"/>
        <w:rPr>
          <w:noProof/>
        </w:rPr>
      </w:pPr>
      <w:r w:rsidRPr="00DF5B96">
        <w:rPr>
          <w:noProof/>
        </w:rPr>
        <w:t>76.</w:t>
      </w:r>
      <w:r w:rsidRPr="00DF5B96">
        <w:rPr>
          <w:noProof/>
        </w:rPr>
        <w:tab/>
        <w:t>Lutti A, Weiskopf N. Optimizing the accuracy of T1 mapping accounting for RF non-linearities and spoiling characteristics in FLASH imaging. abstract 2478; 2014; Milan. (abstract 2478).</w:t>
      </w:r>
    </w:p>
    <w:p w14:paraId="4DD26E3B" w14:textId="77777777" w:rsidR="00DF5B96" w:rsidRPr="00DF5B96" w:rsidRDefault="00DF5B96" w:rsidP="00DF5B96">
      <w:pPr>
        <w:pStyle w:val="EndNoteBibliography"/>
        <w:ind w:left="720" w:hanging="720"/>
        <w:rPr>
          <w:noProof/>
        </w:rPr>
      </w:pPr>
      <w:r w:rsidRPr="00DF5B96">
        <w:rPr>
          <w:noProof/>
        </w:rPr>
        <w:t>77.</w:t>
      </w:r>
      <w:r w:rsidRPr="00DF5B96">
        <w:rPr>
          <w:noProof/>
        </w:rPr>
        <w:tab/>
        <w:t>Parker GJ, Barker GJ, Tofts PS. Accurate multislice gradient echo T(1) measurement in the presence of non-ideal RF pulse shape and RF field nonuniformity. Magn Reson Med 2001;45(5):838-845.</w:t>
      </w:r>
    </w:p>
    <w:p w14:paraId="00DA1445" w14:textId="77777777" w:rsidR="00DF5B96" w:rsidRPr="00DF5B96" w:rsidRDefault="00DF5B96" w:rsidP="00DF5B96">
      <w:pPr>
        <w:pStyle w:val="EndNoteBibliography"/>
        <w:ind w:left="720" w:hanging="720"/>
        <w:rPr>
          <w:noProof/>
        </w:rPr>
      </w:pPr>
      <w:r w:rsidRPr="00DF5B96">
        <w:rPr>
          <w:noProof/>
        </w:rPr>
        <w:t>78.</w:t>
      </w:r>
      <w:r w:rsidRPr="00DF5B96">
        <w:rPr>
          <w:noProof/>
        </w:rPr>
        <w:tab/>
        <w:t>Mitsouras D, Mulkern RV, Rybicki FJ. Strategies for inner volume 3D fast spin echo magnetic resonance imaging using nonselective refocusing radio frequency pulses. Med Phys 2006;33(1):173-186.</w:t>
      </w:r>
    </w:p>
    <w:p w14:paraId="76617783" w14:textId="77777777" w:rsidR="00DF5B96" w:rsidRPr="00DF5B96" w:rsidRDefault="00DF5B96" w:rsidP="00DF5B96">
      <w:pPr>
        <w:pStyle w:val="EndNoteBibliography"/>
        <w:ind w:left="720" w:hanging="720"/>
        <w:rPr>
          <w:noProof/>
        </w:rPr>
      </w:pPr>
      <w:r w:rsidRPr="00DF5B96">
        <w:rPr>
          <w:noProof/>
        </w:rPr>
        <w:t>79.</w:t>
      </w:r>
      <w:r w:rsidRPr="00DF5B96">
        <w:rPr>
          <w:noProof/>
        </w:rPr>
        <w:tab/>
        <w:t>Helms G, Finsterbusch J, Weiskopf N, Dechent P. Rapid radiofrequency field mapping in vivo using single-shot STEAM MRI. Magn Reson Med 2008;60(3):739-743.</w:t>
      </w:r>
    </w:p>
    <w:p w14:paraId="018FAD7B" w14:textId="77777777" w:rsidR="00DF5B96" w:rsidRPr="00DF5B96" w:rsidRDefault="00DF5B96" w:rsidP="00DF5B96">
      <w:pPr>
        <w:pStyle w:val="EndNoteBibliography"/>
        <w:ind w:left="720" w:hanging="720"/>
        <w:rPr>
          <w:noProof/>
        </w:rPr>
      </w:pPr>
      <w:r w:rsidRPr="00DF5B96">
        <w:rPr>
          <w:noProof/>
        </w:rPr>
        <w:t>80.</w:t>
      </w:r>
      <w:r w:rsidRPr="00DF5B96">
        <w:rPr>
          <w:noProof/>
        </w:rPr>
        <w:tab/>
        <w:t>Kellner E, Dhital B, Kiselev VG, Reisert M. Gibbs-ringing artifact removal based on local subvoxel-shifts. Magn Reson Med 2016;76(5):1574-1581.</w:t>
      </w:r>
    </w:p>
    <w:p w14:paraId="7194C0FB" w14:textId="77777777" w:rsidR="00DF5B96" w:rsidRPr="00DF5B96" w:rsidRDefault="00DF5B96" w:rsidP="00DF5B96">
      <w:pPr>
        <w:pStyle w:val="EndNoteBibliography"/>
        <w:ind w:left="720" w:hanging="720"/>
        <w:rPr>
          <w:noProof/>
        </w:rPr>
      </w:pPr>
      <w:r w:rsidRPr="00DF5B96">
        <w:rPr>
          <w:noProof/>
        </w:rPr>
        <w:t>81.</w:t>
      </w:r>
      <w:r w:rsidRPr="00DF5B96">
        <w:rPr>
          <w:noProof/>
        </w:rPr>
        <w:tab/>
        <w:t>Nehrke K, Bornert P. Eigenmode analysis of transmit coil array for tailored B1 mapping. Magn Reson Med 2010;63(3):754-764.</w:t>
      </w:r>
    </w:p>
    <w:p w14:paraId="6159130D" w14:textId="77777777" w:rsidR="00DF5B96" w:rsidRPr="00DF5B96" w:rsidRDefault="00DF5B96" w:rsidP="00DF5B96">
      <w:pPr>
        <w:pStyle w:val="EndNoteBibliography"/>
        <w:ind w:left="720" w:hanging="720"/>
        <w:rPr>
          <w:noProof/>
        </w:rPr>
      </w:pPr>
      <w:r w:rsidRPr="00DF5B96">
        <w:rPr>
          <w:noProof/>
        </w:rPr>
        <w:t>82.</w:t>
      </w:r>
      <w:r w:rsidRPr="00DF5B96">
        <w:rPr>
          <w:noProof/>
        </w:rPr>
        <w:tab/>
        <w:t>Pohmann R, Scheffler K. A theoretical and experimental comparison of different techniques for B(1) mapping at very high fields. NMR Biomed 2013;26(3):265-275.</w:t>
      </w:r>
    </w:p>
    <w:p w14:paraId="1D52A23D" w14:textId="77777777" w:rsidR="00DF5B96" w:rsidRPr="00DF5B96" w:rsidRDefault="00DF5B96" w:rsidP="00DF5B96">
      <w:pPr>
        <w:pStyle w:val="EndNoteBibliography"/>
        <w:ind w:left="720" w:hanging="720"/>
        <w:rPr>
          <w:noProof/>
        </w:rPr>
      </w:pPr>
      <w:r w:rsidRPr="00DF5B96">
        <w:rPr>
          <w:noProof/>
        </w:rPr>
        <w:t>83.</w:t>
      </w:r>
      <w:r w:rsidRPr="00DF5B96">
        <w:rPr>
          <w:noProof/>
        </w:rPr>
        <w:tab/>
        <w:t>Saranathan M, Khalighi MM, Glover GH, Pandit P, Rutt BK. Efficient Bloch-Siegert B1 (+) mapping using spiral and echo-planar readouts. Magn Reson Med 2013;70(6):1669-1673.</w:t>
      </w:r>
    </w:p>
    <w:p w14:paraId="16260FA2" w14:textId="77777777" w:rsidR="00DF5B96" w:rsidRPr="00DF5B96" w:rsidRDefault="00DF5B96" w:rsidP="00DF5B96">
      <w:pPr>
        <w:pStyle w:val="EndNoteBibliography"/>
        <w:ind w:left="720" w:hanging="720"/>
        <w:rPr>
          <w:noProof/>
        </w:rPr>
      </w:pPr>
      <w:r w:rsidRPr="00DF5B96">
        <w:rPr>
          <w:noProof/>
        </w:rPr>
        <w:t>84.</w:t>
      </w:r>
      <w:r w:rsidRPr="00DF5B96">
        <w:rPr>
          <w:noProof/>
        </w:rPr>
        <w:tab/>
        <w:t>Lutti A, Stadler J, Josephs O, Windischberger C, Speck O, Bernarding J, Hutton C, Weiskopf N. Robust and fast whole brain mapping of the RF transmit field B1 at 7T. PLoS One 2012;7(3):e32379.</w:t>
      </w:r>
    </w:p>
    <w:p w14:paraId="4D387B00" w14:textId="77777777" w:rsidR="00DF5B96" w:rsidRPr="00DF5B96" w:rsidRDefault="00DF5B96" w:rsidP="00DF5B96">
      <w:pPr>
        <w:pStyle w:val="EndNoteBibliography"/>
        <w:ind w:left="720" w:hanging="720"/>
        <w:rPr>
          <w:noProof/>
        </w:rPr>
      </w:pPr>
      <w:r w:rsidRPr="00DF5B96">
        <w:rPr>
          <w:noProof/>
        </w:rPr>
        <w:t>85.</w:t>
      </w:r>
      <w:r w:rsidRPr="00DF5B96">
        <w:rPr>
          <w:noProof/>
        </w:rPr>
        <w:tab/>
        <w:t>Lutti A, Dick F, Sereno MI, Weiskopf N. Using high-resolution quantitative mapping of R1 as an index of cortical myelination. NeuroImage 2014;93, Part 2:176-188.</w:t>
      </w:r>
    </w:p>
    <w:p w14:paraId="5B65A3C5" w14:textId="77777777" w:rsidR="00DF5B96" w:rsidRPr="00DF5B96" w:rsidRDefault="00DF5B96" w:rsidP="00DF5B96">
      <w:pPr>
        <w:pStyle w:val="EndNoteBibliography"/>
        <w:ind w:left="720" w:hanging="720"/>
        <w:rPr>
          <w:noProof/>
        </w:rPr>
      </w:pPr>
      <w:r w:rsidRPr="00DF5B96">
        <w:rPr>
          <w:noProof/>
        </w:rPr>
        <w:t>86.</w:t>
      </w:r>
      <w:r w:rsidRPr="00DF5B9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BF7E0DA" w14:textId="77777777" w:rsidR="00DF5B96" w:rsidRPr="00DF5B96" w:rsidRDefault="00DF5B96" w:rsidP="00DF5B96">
      <w:pPr>
        <w:pStyle w:val="EndNoteBibliography"/>
        <w:ind w:left="720" w:hanging="720"/>
        <w:rPr>
          <w:noProof/>
        </w:rPr>
      </w:pPr>
      <w:r w:rsidRPr="00DF5B96">
        <w:rPr>
          <w:noProof/>
        </w:rPr>
        <w:lastRenderedPageBreak/>
        <w:t>87.</w:t>
      </w:r>
      <w:r w:rsidRPr="00DF5B96">
        <w:rPr>
          <w:noProof/>
        </w:rPr>
        <w:tab/>
        <w:t>Tozer D, Ramani A, Barker GJ, Davies GR, Miller DH, Tofts PS. Quantitative magnetization transfer mapping of bound protons in multiple sclerosis. Magn Reson Med 2003;50(1):83-91.</w:t>
      </w:r>
    </w:p>
    <w:p w14:paraId="7A9A9E71" w14:textId="77777777" w:rsidR="00DF5B96" w:rsidRPr="00DF5B96" w:rsidRDefault="00DF5B96" w:rsidP="00DF5B96">
      <w:pPr>
        <w:pStyle w:val="EndNoteBibliography"/>
        <w:ind w:left="720" w:hanging="720"/>
        <w:rPr>
          <w:noProof/>
        </w:rPr>
      </w:pPr>
      <w:r w:rsidRPr="00DF5B96">
        <w:rPr>
          <w:noProof/>
        </w:rPr>
        <w:t>88.</w:t>
      </w:r>
      <w:r w:rsidRPr="00DF5B96">
        <w:rPr>
          <w:noProof/>
        </w:rPr>
        <w:tab/>
        <w:t>Davies GR, Tozer DJ, Cercignani M, Ramani A, Dalton CM, Thompson AJ, Barker GJ, Tofts PS, Miller DH. Estimation of the macromolecular proton fraction and bound pool T2 in multiple sclerosis. Mult Scler 2004;10(6):607-613.</w:t>
      </w:r>
    </w:p>
    <w:p w14:paraId="3FA26318" w14:textId="77777777" w:rsidR="00DF5B96" w:rsidRPr="00DF5B96" w:rsidRDefault="00DF5B96" w:rsidP="00DF5B96">
      <w:pPr>
        <w:pStyle w:val="EndNoteBibliography"/>
        <w:ind w:left="720" w:hanging="720"/>
        <w:rPr>
          <w:noProof/>
        </w:rPr>
      </w:pPr>
      <w:r w:rsidRPr="00DF5B96">
        <w:rPr>
          <w:noProof/>
        </w:rPr>
        <w:t>89.</w:t>
      </w:r>
      <w:r w:rsidRPr="00DF5B96">
        <w:rPr>
          <w:noProof/>
        </w:rPr>
        <w:tab/>
        <w:t>Levesque IR, Giacomini PS, Narayanan S, Ribeiro LT, Sled JG, Arnold DL, Pike GB. Quantitative magnetization transfer and myelin water imaging of the evolution of acute multiple sclerosis lesions. Magn Reson Med 2010;63(3):633-640.</w:t>
      </w:r>
    </w:p>
    <w:p w14:paraId="1496478B" w14:textId="77777777" w:rsidR="00DF5B96" w:rsidRPr="00DF5B96" w:rsidRDefault="00DF5B96" w:rsidP="00DF5B96">
      <w:pPr>
        <w:pStyle w:val="EndNoteBibliography"/>
        <w:ind w:left="720" w:hanging="720"/>
        <w:rPr>
          <w:noProof/>
        </w:rPr>
      </w:pPr>
      <w:r w:rsidRPr="00DF5B96">
        <w:rPr>
          <w:noProof/>
        </w:rPr>
        <w:t>90.</w:t>
      </w:r>
      <w:r w:rsidRPr="00DF5B96">
        <w:rPr>
          <w:noProof/>
        </w:rPr>
        <w:tab/>
        <w:t>Gloor M, Scheffler K, Bieri O. Quantitative magnetization transfer imaging using balanced SSFP. Magn Reson Med 2008;60(3):691-700.</w:t>
      </w:r>
    </w:p>
    <w:p w14:paraId="4E9FDFD1" w14:textId="77777777" w:rsidR="00DF5B96" w:rsidRPr="00DF5B96" w:rsidRDefault="00DF5B96" w:rsidP="00DF5B96">
      <w:pPr>
        <w:pStyle w:val="EndNoteBibliography"/>
        <w:ind w:left="720" w:hanging="720"/>
        <w:rPr>
          <w:noProof/>
        </w:rPr>
      </w:pPr>
      <w:r w:rsidRPr="00DF5B96">
        <w:rPr>
          <w:noProof/>
        </w:rPr>
        <w:t>91.</w:t>
      </w:r>
      <w:r w:rsidRPr="00DF5B96">
        <w:rPr>
          <w:noProof/>
        </w:rPr>
        <w:tab/>
        <w:t>Dortch RD, Li K, Gochberg DF, Welch EB, Dula AN, Tamhane AA, Gore JC, Smith SA. Quantitative magnetization transfer imaging in human brain at 3 T via selective inversion recovery. Magn Reson Med 2011;66(5):1346-1352.</w:t>
      </w:r>
    </w:p>
    <w:p w14:paraId="1D4395E7" w14:textId="77777777" w:rsidR="00DF5B96" w:rsidRPr="00DF5B96" w:rsidRDefault="00DF5B96" w:rsidP="00DF5B96">
      <w:pPr>
        <w:pStyle w:val="EndNoteBibliography"/>
        <w:ind w:left="720" w:hanging="720"/>
        <w:rPr>
          <w:noProof/>
        </w:rPr>
      </w:pPr>
      <w:r w:rsidRPr="00DF5B96">
        <w:rPr>
          <w:noProof/>
        </w:rPr>
        <w:t>92.</w:t>
      </w:r>
      <w:r w:rsidRPr="00DF5B96">
        <w:rPr>
          <w:noProof/>
        </w:rPr>
        <w:tab/>
        <w:t>Sled JG, Pike GB. Quantitative interpretation of magnetization transfer in spoiled gradient echo MRI sequences. Journal of Magnetic Resonance 2000;145(1):24-36.</w:t>
      </w:r>
    </w:p>
    <w:p w14:paraId="0B521F25" w14:textId="77777777" w:rsidR="00DF5B96" w:rsidRPr="00DF5B96" w:rsidRDefault="00DF5B96" w:rsidP="00DF5B96">
      <w:pPr>
        <w:pStyle w:val="EndNoteBibliography"/>
        <w:ind w:left="720" w:hanging="720"/>
        <w:rPr>
          <w:noProof/>
        </w:rPr>
      </w:pPr>
      <w:r w:rsidRPr="00DF5B96">
        <w:rPr>
          <w:noProof/>
        </w:rPr>
        <w:t>93.</w:t>
      </w:r>
      <w:r w:rsidRPr="00DF5B96">
        <w:rPr>
          <w:noProof/>
        </w:rPr>
        <w:tab/>
        <w:t>Yarnykh VL. Pulsed Z-spectroscopic imaging of cross-relaxation parameters in tissues for human MRI: theory and clinical applications. Magn Reson Med 2002;47(5):929-939.</w:t>
      </w:r>
    </w:p>
    <w:p w14:paraId="0A0D49F2" w14:textId="77777777" w:rsidR="00DF5B96" w:rsidRPr="00DF5B96" w:rsidRDefault="00DF5B96" w:rsidP="00DF5B96">
      <w:pPr>
        <w:pStyle w:val="EndNoteBibliography"/>
        <w:ind w:left="720" w:hanging="720"/>
        <w:rPr>
          <w:noProof/>
        </w:rPr>
      </w:pPr>
      <w:r w:rsidRPr="00DF5B96">
        <w:rPr>
          <w:noProof/>
        </w:rPr>
        <w:t>94.</w:t>
      </w:r>
      <w:r w:rsidRPr="00DF5B96">
        <w:rPr>
          <w:noProof/>
        </w:rPr>
        <w:tab/>
        <w:t>Ramani A, Dalton C, Miller DH, Tofts PS, Barker GJ. Precise estimate of fundamental in-vivo MT parameters in human brain in clinically feasible times. Magn Reson Imaging 2002;20(10):721-731.</w:t>
      </w:r>
    </w:p>
    <w:p w14:paraId="064AAD28" w14:textId="77777777" w:rsidR="00DF5B96" w:rsidRPr="00DF5B96" w:rsidRDefault="00DF5B96" w:rsidP="00DF5B96">
      <w:pPr>
        <w:pStyle w:val="EndNoteBibliography"/>
        <w:ind w:left="720" w:hanging="720"/>
        <w:rPr>
          <w:noProof/>
        </w:rPr>
      </w:pPr>
      <w:r w:rsidRPr="00DF5B96">
        <w:rPr>
          <w:noProof/>
        </w:rPr>
        <w:t>95.</w:t>
      </w:r>
      <w:r w:rsidRPr="00DF5B96">
        <w:rPr>
          <w:noProof/>
        </w:rPr>
        <w:tab/>
        <w:t>Pike GB. Pulsed magnetization transfer contrast in gradient echo imaging: a two-pool analytic description of signal response. Magn Reson Med 1996;36(1):95-103.</w:t>
      </w:r>
    </w:p>
    <w:p w14:paraId="5CA45D23" w14:textId="77777777" w:rsidR="00DF5B96" w:rsidRPr="00DF5B96" w:rsidRDefault="00DF5B96" w:rsidP="00DF5B96">
      <w:pPr>
        <w:pStyle w:val="EndNoteBibliography"/>
        <w:ind w:left="720" w:hanging="720"/>
        <w:rPr>
          <w:noProof/>
        </w:rPr>
      </w:pPr>
      <w:r w:rsidRPr="00DF5B96">
        <w:rPr>
          <w:noProof/>
        </w:rPr>
        <w:t>96.</w:t>
      </w:r>
      <w:r w:rsidRPr="00DF5B96">
        <w:rPr>
          <w:noProof/>
        </w:rPr>
        <w:tab/>
        <w:t>Levesque IR, Sled JG, Pike GB. Iterative optimization method for design of quantitative magnetization transfer imaging experiments. Magn Reson Med 2011;66(3):635-643.</w:t>
      </w:r>
    </w:p>
    <w:p w14:paraId="7EE64811" w14:textId="77777777" w:rsidR="00DF5B96" w:rsidRPr="00DF5B96" w:rsidRDefault="00DF5B96" w:rsidP="00DF5B96">
      <w:pPr>
        <w:pStyle w:val="EndNoteBibliography"/>
        <w:ind w:left="720" w:hanging="720"/>
        <w:rPr>
          <w:noProof/>
        </w:rPr>
      </w:pPr>
      <w:r w:rsidRPr="00DF5B96">
        <w:rPr>
          <w:noProof/>
        </w:rPr>
        <w:t>97.</w:t>
      </w:r>
      <w:r w:rsidRPr="00DF5B96">
        <w:rPr>
          <w:noProof/>
        </w:rPr>
        <w:tab/>
        <w:t>Cercignani M, Symms MR, Schmierer K, Boulby PA, Tozer DJ, Ron M, Tofts PS, Barker GJ. Three-dimensional quantitative magnetisation transfer imaging of the human brain. NeuroImage 2005;27(2):436-441.</w:t>
      </w:r>
    </w:p>
    <w:p w14:paraId="5C758C6A" w14:textId="77777777" w:rsidR="00DF5B96" w:rsidRPr="00DF5B96" w:rsidRDefault="00DF5B96" w:rsidP="00DF5B96">
      <w:pPr>
        <w:pStyle w:val="EndNoteBibliography"/>
        <w:ind w:left="720" w:hanging="720"/>
        <w:rPr>
          <w:noProof/>
        </w:rPr>
      </w:pPr>
      <w:r w:rsidRPr="00DF5B96">
        <w:rPr>
          <w:noProof/>
        </w:rPr>
        <w:t>98.</w:t>
      </w:r>
      <w:r w:rsidRPr="00DF5B96">
        <w:rPr>
          <w:noProof/>
        </w:rPr>
        <w:tab/>
        <w:t>Underhil HR, Yuan C, Yarnykh VL. Direct quantitative comparison between cross-relaxation imaging and diffusion tensor imaging of the human brain at 3.0 T. NeuroImage 2009;47(4):1568-1578.</w:t>
      </w:r>
    </w:p>
    <w:p w14:paraId="36AEE6AC" w14:textId="77777777" w:rsidR="00DF5B96" w:rsidRPr="00DF5B96" w:rsidRDefault="00DF5B96" w:rsidP="00DF5B96">
      <w:pPr>
        <w:pStyle w:val="EndNoteBibliography"/>
        <w:ind w:left="720" w:hanging="720"/>
        <w:rPr>
          <w:noProof/>
        </w:rPr>
      </w:pPr>
      <w:r w:rsidRPr="00DF5B96">
        <w:rPr>
          <w:noProof/>
        </w:rPr>
        <w:t>99.</w:t>
      </w:r>
      <w:r w:rsidRPr="00DF5B96">
        <w:rPr>
          <w:noProof/>
        </w:rPr>
        <w:tab/>
        <w:t>Levesque IR, Chia CL, Pike GB. Reproducibility of in vivo magnetic resonance imaging-based measurement of myelin water. J Magn Reson Imaging 2010;32(1):60-68.</w:t>
      </w:r>
    </w:p>
    <w:p w14:paraId="58F44682" w14:textId="77777777" w:rsidR="00DF5B96" w:rsidRPr="00DF5B96" w:rsidRDefault="00DF5B96" w:rsidP="00DF5B96">
      <w:pPr>
        <w:pStyle w:val="EndNoteBibliography"/>
        <w:ind w:left="720" w:hanging="720"/>
        <w:rPr>
          <w:noProof/>
        </w:rPr>
      </w:pPr>
      <w:r w:rsidRPr="00DF5B96">
        <w:rPr>
          <w:noProof/>
        </w:rPr>
        <w:t>100.</w:t>
      </w:r>
      <w:r w:rsidRPr="00DF5B96">
        <w:rPr>
          <w:noProof/>
        </w:rPr>
        <w:tab/>
        <w:t>Portnoy S, Stanisz GJ. Modeling pulsed magnetization transfer. Magn Reson Med 2007;58(1):144-155.</w:t>
      </w:r>
    </w:p>
    <w:p w14:paraId="4B883B24" w14:textId="77777777" w:rsidR="00DF5B96" w:rsidRPr="00DF5B96" w:rsidRDefault="00DF5B96" w:rsidP="00DF5B96">
      <w:pPr>
        <w:pStyle w:val="EndNoteBibliography"/>
        <w:ind w:left="720" w:hanging="720"/>
        <w:rPr>
          <w:noProof/>
        </w:rPr>
      </w:pPr>
      <w:r w:rsidRPr="00DF5B96">
        <w:rPr>
          <w:noProof/>
        </w:rPr>
        <w:lastRenderedPageBreak/>
        <w:t>101.</w:t>
      </w:r>
      <w:r w:rsidRPr="00DF5B96">
        <w:rPr>
          <w:noProof/>
        </w:rPr>
        <w:tab/>
        <w:t>Fram EK, Herfkens RJ, Johnson GA, Glover GH, Karis JP, Shimakawa A, Perkins TG, Pelc NJ. Rapid Calculation of T1 Using Variable Flip Angle Gradient Refocused Imaging. Magnetic Resonance Imaging 1987;5(3):201-208.</w:t>
      </w:r>
    </w:p>
    <w:p w14:paraId="0FABDDF7" w14:textId="77777777" w:rsidR="00DF5B96" w:rsidRPr="00DF5B96" w:rsidRDefault="00DF5B96" w:rsidP="00DF5B96">
      <w:pPr>
        <w:pStyle w:val="EndNoteBibliography"/>
        <w:ind w:left="720" w:hanging="720"/>
        <w:rPr>
          <w:noProof/>
        </w:rPr>
      </w:pPr>
      <w:r w:rsidRPr="00DF5B96">
        <w:rPr>
          <w:noProof/>
        </w:rPr>
        <w:t>102.</w:t>
      </w:r>
      <w:r w:rsidRPr="00DF5B96">
        <w:rPr>
          <w:noProof/>
        </w:rPr>
        <w:tab/>
        <w:t>Cruz JB. System sensitivity analysis: Dowden, Hutchinson &amp; Ross; 1973.</w:t>
      </w:r>
    </w:p>
    <w:p w14:paraId="38279081" w14:textId="77777777" w:rsidR="00DF5B96" w:rsidRPr="00DF5B96" w:rsidRDefault="00DF5B96" w:rsidP="00DF5B96">
      <w:pPr>
        <w:pStyle w:val="EndNoteBibliography"/>
        <w:ind w:left="720" w:hanging="720"/>
        <w:rPr>
          <w:noProof/>
        </w:rPr>
      </w:pPr>
      <w:r w:rsidRPr="00DF5B96">
        <w:rPr>
          <w:noProof/>
        </w:rPr>
        <w:t>103.</w:t>
      </w:r>
      <w:r w:rsidRPr="00DF5B96">
        <w:rPr>
          <w:noProof/>
        </w:rPr>
        <w:tab/>
        <w:t>Grad J, Mendelson D, Hyder F, Bryant RG. Applications of nuclear magnetic cross-relaxation spectroscopy to tissues. Magn Reson Med 1991;17(2):452-459.</w:t>
      </w:r>
    </w:p>
    <w:p w14:paraId="77D61F07" w14:textId="77777777" w:rsidR="00DF5B96" w:rsidRPr="00DF5B96" w:rsidRDefault="00DF5B96" w:rsidP="00DF5B96">
      <w:pPr>
        <w:pStyle w:val="EndNoteBibliography"/>
        <w:ind w:left="720" w:hanging="720"/>
        <w:rPr>
          <w:noProof/>
        </w:rPr>
      </w:pPr>
      <w:r w:rsidRPr="00DF5B96">
        <w:rPr>
          <w:noProof/>
        </w:rPr>
        <w:t>104.</w:t>
      </w:r>
      <w:r w:rsidRPr="00DF5B96">
        <w:rPr>
          <w:noProof/>
        </w:rPr>
        <w:tab/>
        <w:t>Skinner TE, Glover GH. An extended two-point Dixon algorithm for calculating separate water, fat, and B0 images. Magn Reson Med 1997;37(4):628-630.</w:t>
      </w:r>
    </w:p>
    <w:p w14:paraId="62CD8182" w14:textId="77777777" w:rsidR="00DF5B96" w:rsidRPr="00DF5B96" w:rsidRDefault="00DF5B96" w:rsidP="00DF5B96">
      <w:pPr>
        <w:pStyle w:val="EndNoteBibliography"/>
        <w:ind w:left="720" w:hanging="720"/>
        <w:rPr>
          <w:noProof/>
        </w:rPr>
      </w:pPr>
      <w:r w:rsidRPr="00DF5B96">
        <w:rPr>
          <w:noProof/>
        </w:rPr>
        <w:t>105.</w:t>
      </w:r>
      <w:r w:rsidRPr="00DF5B9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51AF520C" w14:textId="77777777" w:rsidR="00DF5B96" w:rsidRPr="00DF5B96" w:rsidRDefault="00DF5B96" w:rsidP="00DF5B96">
      <w:pPr>
        <w:pStyle w:val="EndNoteBibliography"/>
        <w:ind w:left="720" w:hanging="720"/>
        <w:rPr>
          <w:noProof/>
        </w:rPr>
      </w:pPr>
      <w:r w:rsidRPr="00DF5B96">
        <w:rPr>
          <w:noProof/>
        </w:rPr>
        <w:t>106.</w:t>
      </w:r>
      <w:r w:rsidRPr="00DF5B96">
        <w:rPr>
          <w:noProof/>
        </w:rPr>
        <w:tab/>
        <w:t>Yarnykh VL. Fast macromolecular proton fraction mapping from a single off-resonance magnetization transfer measurement. Magn Reson Med 2012;68(1):166-178.</w:t>
      </w:r>
    </w:p>
    <w:p w14:paraId="62A5CB4A" w14:textId="77777777" w:rsidR="00DF5B96" w:rsidRPr="00DF5B96" w:rsidRDefault="00DF5B96" w:rsidP="00DF5B96">
      <w:pPr>
        <w:pStyle w:val="EndNoteBibliography"/>
        <w:ind w:left="720" w:hanging="720"/>
        <w:rPr>
          <w:noProof/>
        </w:rPr>
      </w:pPr>
      <w:r w:rsidRPr="00DF5B96">
        <w:rPr>
          <w:noProof/>
        </w:rPr>
        <w:t>107.</w:t>
      </w:r>
      <w:r w:rsidRPr="00DF5B96">
        <w:rPr>
          <w:noProof/>
        </w:rPr>
        <w:tab/>
        <w:t>Underhill HR, Rostomily RC, Mikheev AM, Yuan C, Yarnykh VL. Fast bound pool fraction imaging of the in vivo rat brain: association with myelin content and validation in the C6 glioma model. NeuroImage 2011;54(3):2052-2065.</w:t>
      </w:r>
    </w:p>
    <w:p w14:paraId="20073F45" w14:textId="77777777" w:rsidR="00DF5B96" w:rsidRPr="00DF5B96" w:rsidRDefault="00DF5B96" w:rsidP="00DF5B96">
      <w:pPr>
        <w:pStyle w:val="EndNoteBibliography"/>
        <w:ind w:left="720" w:hanging="720"/>
        <w:rPr>
          <w:noProof/>
        </w:rPr>
      </w:pPr>
      <w:r w:rsidRPr="00DF5B96">
        <w:rPr>
          <w:noProof/>
        </w:rPr>
        <w:t>108.</w:t>
      </w:r>
      <w:r w:rsidRPr="00DF5B9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8C2F299" w14:textId="77777777" w:rsidR="00DF5B96" w:rsidRPr="00DF5B96" w:rsidRDefault="00DF5B96" w:rsidP="00DF5B96">
      <w:pPr>
        <w:pStyle w:val="EndNoteBibliography"/>
        <w:ind w:left="720" w:hanging="720"/>
        <w:rPr>
          <w:noProof/>
        </w:rPr>
      </w:pPr>
      <w:r w:rsidRPr="00DF5B96">
        <w:rPr>
          <w:noProof/>
        </w:rPr>
        <w:t>109.</w:t>
      </w:r>
      <w:r w:rsidRPr="00DF5B96">
        <w:rPr>
          <w:noProof/>
        </w:rPr>
        <w:tab/>
        <w:t>Jin J, Chen J. On the SAR and field inhomogeneity of birdcage coils loaded with the human head. Magn Reson Med 1997;38(6):953-963.</w:t>
      </w:r>
    </w:p>
    <w:p w14:paraId="25424086" w14:textId="77777777" w:rsidR="00DF5B96" w:rsidRPr="00DF5B96" w:rsidRDefault="00DF5B96" w:rsidP="00DF5B96">
      <w:pPr>
        <w:pStyle w:val="EndNoteBibliography"/>
        <w:ind w:left="720" w:hanging="720"/>
        <w:rPr>
          <w:noProof/>
        </w:rPr>
      </w:pPr>
      <w:r w:rsidRPr="00DF5B96">
        <w:rPr>
          <w:noProof/>
        </w:rPr>
        <w:t>110.</w:t>
      </w:r>
      <w:r w:rsidRPr="00DF5B96">
        <w:rPr>
          <w:noProof/>
        </w:rPr>
        <w:tab/>
        <w:t>Wiggins GC, Triantafyllou C, Potthast A, Reykowski A, Nittka M, Wald LL. 32-channel 3 Tesla receive-only phased-array head coil with soccer-ball element geometry. Magn Reson Med 2006;56(1):216-223.</w:t>
      </w:r>
    </w:p>
    <w:p w14:paraId="674FE888" w14:textId="77777777" w:rsidR="00DF5B96" w:rsidRPr="00DF5B96" w:rsidRDefault="00DF5B96" w:rsidP="00DF5B96">
      <w:pPr>
        <w:pStyle w:val="EndNoteBibliography"/>
        <w:ind w:left="720" w:hanging="720"/>
        <w:rPr>
          <w:noProof/>
        </w:rPr>
      </w:pPr>
      <w:r w:rsidRPr="00DF5B96">
        <w:rPr>
          <w:noProof/>
        </w:rPr>
        <w:t>111.</w:t>
      </w:r>
      <w:r w:rsidRPr="00DF5B9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BA49A65" w14:textId="77777777" w:rsidR="00DF5B96" w:rsidRPr="00DF5B96" w:rsidRDefault="00DF5B96" w:rsidP="00DF5B96">
      <w:pPr>
        <w:pStyle w:val="EndNoteBibliography"/>
        <w:ind w:left="720" w:hanging="720"/>
        <w:rPr>
          <w:noProof/>
        </w:rPr>
      </w:pPr>
      <w:r w:rsidRPr="00DF5B96">
        <w:rPr>
          <w:noProof/>
        </w:rPr>
        <w:t>112.</w:t>
      </w:r>
      <w:r w:rsidRPr="00DF5B96">
        <w:rPr>
          <w:noProof/>
        </w:rPr>
        <w:tab/>
        <w:t>Cercignani M, Alexander DC. Optimal acquisition schemes for in vivo quantitative magnetization transfer MRI. Magn Reson Med 2006;56(4):803-810.</w:t>
      </w:r>
    </w:p>
    <w:p w14:paraId="5D5306FB" w14:textId="77777777" w:rsidR="00DF5B96" w:rsidRPr="00DF5B96" w:rsidRDefault="00DF5B96" w:rsidP="00DF5B96">
      <w:pPr>
        <w:pStyle w:val="EndNoteBibliography"/>
        <w:ind w:left="720" w:hanging="720"/>
        <w:rPr>
          <w:noProof/>
        </w:rPr>
      </w:pPr>
      <w:r w:rsidRPr="00DF5B96">
        <w:rPr>
          <w:noProof/>
        </w:rPr>
        <w:t>113.</w:t>
      </w:r>
      <w:r w:rsidRPr="00DF5B9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A9B6FF4" w14:textId="77777777" w:rsidR="00DF5B96" w:rsidRPr="00DF5B96" w:rsidRDefault="00DF5B96" w:rsidP="00DF5B96">
      <w:pPr>
        <w:pStyle w:val="EndNoteBibliography"/>
        <w:ind w:left="720" w:hanging="720"/>
        <w:rPr>
          <w:noProof/>
        </w:rPr>
      </w:pPr>
      <w:r w:rsidRPr="00DF5B96">
        <w:rPr>
          <w:noProof/>
        </w:rPr>
        <w:lastRenderedPageBreak/>
        <w:t>114.</w:t>
      </w:r>
      <w:r w:rsidRPr="00DF5B96">
        <w:rPr>
          <w:noProof/>
        </w:rPr>
        <w:tab/>
        <w:t>Boudreau M, Stikov N, Pike GB. B1 -sensitivity analysis of quantitative magnetization transfer imaging. Magn Reson Med 2017.</w:t>
      </w:r>
    </w:p>
    <w:p w14:paraId="6CE19CF4" w14:textId="77777777" w:rsidR="00DF5B96" w:rsidRPr="00DF5B96" w:rsidRDefault="00DF5B96" w:rsidP="00DF5B96">
      <w:pPr>
        <w:pStyle w:val="EndNoteBibliography"/>
        <w:ind w:left="720" w:hanging="720"/>
        <w:rPr>
          <w:noProof/>
        </w:rPr>
      </w:pPr>
      <w:r w:rsidRPr="00DF5B96">
        <w:rPr>
          <w:noProof/>
        </w:rPr>
        <w:t>115.</w:t>
      </w:r>
      <w:r w:rsidRPr="00DF5B96">
        <w:rPr>
          <w:noProof/>
        </w:rPr>
        <w:tab/>
        <w:t>Boudreau M, Tardif CL, Stikov N, Sled JG, Lee W, Pike GB. B1 mapping for bias-correction in quantitative T1 imaging of the brain at 3T using standard pulse sequences. J Magn Reson Imaging 2017.</w:t>
      </w:r>
    </w:p>
    <w:p w14:paraId="44E749F1" w14:textId="77777777" w:rsidR="00DF5B96" w:rsidRPr="00DF5B96" w:rsidRDefault="00DF5B96" w:rsidP="00DF5B96">
      <w:pPr>
        <w:pStyle w:val="EndNoteBibliography"/>
        <w:ind w:left="720" w:hanging="720"/>
        <w:rPr>
          <w:noProof/>
        </w:rPr>
      </w:pPr>
      <w:r w:rsidRPr="00DF5B96">
        <w:rPr>
          <w:noProof/>
        </w:rPr>
        <w:t>116.</w:t>
      </w:r>
      <w:r w:rsidRPr="00DF5B96">
        <w:rPr>
          <w:noProof/>
        </w:rPr>
        <w:tab/>
        <w:t>Lankford CL, Does MD. Propagation of error from parameter constraints in quantitative MRI: Example application of multiple spin echo T2 mapping. Magn Reson Med 2017.</w:t>
      </w:r>
    </w:p>
    <w:p w14:paraId="724F8A44" w14:textId="77777777" w:rsidR="00DF5B96" w:rsidRPr="00DF5B96" w:rsidRDefault="00DF5B96" w:rsidP="00DF5B96">
      <w:pPr>
        <w:pStyle w:val="EndNoteBibliography"/>
        <w:ind w:left="720" w:hanging="720"/>
        <w:rPr>
          <w:noProof/>
        </w:rPr>
      </w:pPr>
      <w:r w:rsidRPr="00DF5B96">
        <w:rPr>
          <w:noProof/>
        </w:rPr>
        <w:t>117.</w:t>
      </w:r>
      <w:r w:rsidRPr="00DF5B96">
        <w:rPr>
          <w:noProof/>
        </w:rPr>
        <w:tab/>
        <w:t>Mclean M, MacDonald ME, Lebel RM, Boudreau M, Pike B. Accelerated z-Spectrum Imaging. In: Proceedings of the 25th Annual Meeting of ISMRM 2017;25.</w:t>
      </w:r>
    </w:p>
    <w:p w14:paraId="6F0F31DA" w14:textId="77777777" w:rsidR="00DF5B96" w:rsidRPr="00DF5B96" w:rsidRDefault="00DF5B96" w:rsidP="00DF5B96">
      <w:pPr>
        <w:pStyle w:val="EndNoteBibliography"/>
        <w:ind w:left="720" w:hanging="720"/>
        <w:rPr>
          <w:noProof/>
        </w:rPr>
      </w:pPr>
      <w:r w:rsidRPr="00DF5B96">
        <w:rPr>
          <w:noProof/>
        </w:rPr>
        <w:t>118.</w:t>
      </w:r>
      <w:r w:rsidRPr="00DF5B96">
        <w:rPr>
          <w:noProof/>
        </w:rPr>
        <w:tab/>
        <w:t>Baudrexel S, Noth U, Schure JR, Deichmann R. T1 mapping with the variable flip angle technique: A simple correction for insufficient spoiling of transverse magnetization. Magn Reson Med 2017.</w:t>
      </w:r>
    </w:p>
    <w:p w14:paraId="3B88CEDE" w14:textId="77777777" w:rsidR="00DF5B96" w:rsidRPr="00DF5B96" w:rsidRDefault="00DF5B96" w:rsidP="00DF5B96">
      <w:pPr>
        <w:pStyle w:val="EndNoteBibliography"/>
        <w:ind w:left="720" w:hanging="720"/>
        <w:rPr>
          <w:noProof/>
        </w:rPr>
      </w:pPr>
      <w:r w:rsidRPr="00DF5B96">
        <w:rPr>
          <w:noProof/>
        </w:rPr>
        <w:t>119.</w:t>
      </w:r>
      <w:r w:rsidRPr="00DF5B96">
        <w:rPr>
          <w:noProof/>
        </w:rPr>
        <w:tab/>
        <w:t>Smith AK, Dortch RD, Dethrage LM, Smith SA. Rapid, high-resolution quantitative magnetization transfer MRI of the human spinal cord. Neuroimage 2014;95:106-116.</w:t>
      </w:r>
    </w:p>
    <w:p w14:paraId="7B7258D0" w14:textId="77777777" w:rsidR="00DF5B96" w:rsidRPr="00DF5B96" w:rsidRDefault="00DF5B96" w:rsidP="00DF5B96">
      <w:pPr>
        <w:pStyle w:val="EndNoteBibliography"/>
        <w:ind w:left="720" w:hanging="720"/>
        <w:rPr>
          <w:noProof/>
        </w:rPr>
      </w:pPr>
      <w:r w:rsidRPr="00DF5B96">
        <w:rPr>
          <w:noProof/>
        </w:rPr>
        <w:t>120.</w:t>
      </w:r>
      <w:r w:rsidRPr="00DF5B96">
        <w:rPr>
          <w:noProof/>
        </w:rPr>
        <w:tab/>
        <w:t>Lustig M, Donoho D, Pauly JM. Sparse MRI: The application of compressed sensing for rapid MR imaging. Magn Reson Med 2007;58(6):1182-1195.</w:t>
      </w:r>
    </w:p>
    <w:p w14:paraId="758BD8A4" w14:textId="77777777" w:rsidR="00DF5B96" w:rsidRPr="00DF5B96" w:rsidRDefault="00DF5B96" w:rsidP="00DF5B96">
      <w:pPr>
        <w:pStyle w:val="EndNoteBibliography"/>
        <w:ind w:left="720" w:hanging="720"/>
        <w:rPr>
          <w:noProof/>
        </w:rPr>
      </w:pPr>
      <w:r w:rsidRPr="00DF5B96">
        <w:rPr>
          <w:noProof/>
        </w:rPr>
        <w:t>121.</w:t>
      </w:r>
      <w:r w:rsidRPr="00DF5B96">
        <w:rPr>
          <w:noProof/>
        </w:rPr>
        <w:tab/>
        <w:t>Lustig M, Pauly JM. SPIRiT: Iterative self-consistent parallel imaging reconstruction from arbitrary k-space. Magn Reson Med 2010;64(2):457-471.</w:t>
      </w:r>
    </w:p>
    <w:p w14:paraId="3BB9F70F" w14:textId="77777777" w:rsidR="00DF5B96" w:rsidRPr="00DF5B96" w:rsidRDefault="00DF5B96" w:rsidP="00DF5B96">
      <w:pPr>
        <w:pStyle w:val="EndNoteBibliography"/>
        <w:ind w:left="720" w:hanging="720"/>
        <w:rPr>
          <w:noProof/>
        </w:rPr>
      </w:pPr>
      <w:r w:rsidRPr="00DF5B96">
        <w:rPr>
          <w:noProof/>
        </w:rPr>
        <w:t>122.</w:t>
      </w:r>
      <w:r w:rsidRPr="00DF5B96">
        <w:rPr>
          <w:noProof/>
        </w:rPr>
        <w:tab/>
        <w:t>Menzel MI, Tan ET, Khare K, Sperl JI, King KF, Tao XD, Hardy CJ, Marinelli L. Accelerated Diffusion Spectrum Imaging in the Human Brain Using Compressed Sensing. Magnetic Resonance in Medicine 2011;66(5):1226-1233.</w:t>
      </w:r>
    </w:p>
    <w:p w14:paraId="2488A500" w14:textId="77777777" w:rsidR="00DF5B96" w:rsidRPr="00DF5B96" w:rsidRDefault="00DF5B96" w:rsidP="00DF5B96">
      <w:pPr>
        <w:pStyle w:val="EndNoteBibliography"/>
        <w:ind w:left="720" w:hanging="720"/>
        <w:rPr>
          <w:noProof/>
        </w:rPr>
      </w:pPr>
      <w:r w:rsidRPr="00DF5B96">
        <w:rPr>
          <w:noProof/>
        </w:rPr>
        <w:t>123.</w:t>
      </w:r>
      <w:r w:rsidRPr="00DF5B96">
        <w:rPr>
          <w:noProof/>
        </w:rPr>
        <w:tab/>
        <w:t>Li W, Griswold M, Yu X. Fast cardiac T1 mapping in mice using a model-based compressed sensing method. Magn Reson Med 2012;68(4):1127-1134.</w:t>
      </w:r>
    </w:p>
    <w:p w14:paraId="62E3645F" w14:textId="77777777" w:rsidR="00DF5B96" w:rsidRPr="00DF5B96" w:rsidRDefault="00DF5B96" w:rsidP="00DF5B96">
      <w:pPr>
        <w:pStyle w:val="EndNoteBibliography"/>
        <w:ind w:left="720" w:hanging="720"/>
        <w:rPr>
          <w:noProof/>
        </w:rPr>
      </w:pPr>
      <w:r w:rsidRPr="00DF5B96">
        <w:rPr>
          <w:noProof/>
        </w:rPr>
        <w:t>124.</w:t>
      </w:r>
      <w:r w:rsidRPr="00DF5B96">
        <w:rPr>
          <w:noProof/>
        </w:rPr>
        <w:tab/>
        <w:t>Huang C, Graff CG, Clarkson EW, Bilgin A, Altbach MI. T2 mapping from highly undersampled data by reconstruction of principal component coefficient maps using compressed sensing. Magn Reson Med 2012;67(5):1355-1366.</w:t>
      </w:r>
    </w:p>
    <w:p w14:paraId="035196CC" w14:textId="77777777" w:rsidR="00DF5B96" w:rsidRPr="00DF5B96" w:rsidRDefault="00DF5B96" w:rsidP="00DF5B96">
      <w:pPr>
        <w:pStyle w:val="EndNoteBibliography"/>
        <w:ind w:left="720" w:hanging="720"/>
        <w:rPr>
          <w:noProof/>
        </w:rPr>
      </w:pPr>
      <w:r w:rsidRPr="00DF5B96">
        <w:rPr>
          <w:noProof/>
        </w:rPr>
        <w:t>125.</w:t>
      </w:r>
      <w:r w:rsidRPr="00DF5B96">
        <w:rPr>
          <w:noProof/>
        </w:rPr>
        <w:tab/>
        <w:t>Zhao B, Lu W, Hitchens TK, Lam F, Ho C, Liang ZP. Accelerated MR parameter mapping with low-rank and sparsity constraints. Magn Reson Med 2015;74(2):489-498.</w:t>
      </w:r>
    </w:p>
    <w:p w14:paraId="23E6A5B3" w14:textId="77777777" w:rsidR="00DF5B96" w:rsidRPr="00DF5B96" w:rsidRDefault="00DF5B96" w:rsidP="00DF5B96">
      <w:pPr>
        <w:pStyle w:val="EndNoteBibliography"/>
        <w:ind w:left="720" w:hanging="720"/>
        <w:rPr>
          <w:noProof/>
        </w:rPr>
      </w:pPr>
      <w:r w:rsidRPr="00DF5B96">
        <w:rPr>
          <w:noProof/>
        </w:rPr>
        <w:t>126.</w:t>
      </w:r>
      <w:r w:rsidRPr="00DF5B96">
        <w:rPr>
          <w:noProof/>
        </w:rPr>
        <w:tab/>
        <w:t>Dopfert J, Witte C, Kunth M, Schroder L. Sensitivity enhancement of (Hyper-)CEST image series by exploiting redundancies in the spectral domain. Contrast Media &amp; Molecular Imaging 2014;9(1):100-107.</w:t>
      </w:r>
    </w:p>
    <w:p w14:paraId="0AC7B313" w14:textId="77777777" w:rsidR="00DF5B96" w:rsidRPr="00DF5B96" w:rsidRDefault="00DF5B96" w:rsidP="00DF5B96">
      <w:pPr>
        <w:pStyle w:val="EndNoteBibliography"/>
        <w:ind w:left="720" w:hanging="720"/>
        <w:rPr>
          <w:noProof/>
        </w:rPr>
      </w:pPr>
      <w:r w:rsidRPr="00DF5B96">
        <w:rPr>
          <w:noProof/>
        </w:rPr>
        <w:t>127.</w:t>
      </w:r>
      <w:r w:rsidRPr="00DF5B96">
        <w:rPr>
          <w:noProof/>
        </w:rPr>
        <w:tab/>
        <w:t>Ashburner J, Friston KJ. Nonlinear spatial normalization using basis functions. Hum Brain Mapp 1999;7(4):254-266.</w:t>
      </w:r>
    </w:p>
    <w:p w14:paraId="31C0BECF" w14:textId="77777777" w:rsidR="00DF5B96" w:rsidRPr="00DF5B96" w:rsidRDefault="00DF5B96" w:rsidP="00DF5B96">
      <w:pPr>
        <w:pStyle w:val="EndNoteBibliography"/>
        <w:ind w:left="720" w:hanging="720"/>
        <w:rPr>
          <w:noProof/>
        </w:rPr>
      </w:pPr>
      <w:r w:rsidRPr="00DF5B96">
        <w:rPr>
          <w:noProof/>
        </w:rPr>
        <w:lastRenderedPageBreak/>
        <w:t>128.</w:t>
      </w:r>
      <w:r w:rsidRPr="00DF5B96">
        <w:rPr>
          <w:noProof/>
        </w:rPr>
        <w:tab/>
        <w:t>Ma D, Gulani V, Seiberlich N, Liu K, Sunshine JL, Duerk JL, Griswold MA. Magnetic resonance fingerprinting. Nature 2013;495(7440):187-192.</w:t>
      </w:r>
    </w:p>
    <w:p w14:paraId="3989D8BF" w14:textId="77777777" w:rsidR="00DF5B96" w:rsidRPr="00DF5B96" w:rsidRDefault="00DF5B96" w:rsidP="00DF5B96">
      <w:pPr>
        <w:pStyle w:val="EndNoteBibliography"/>
        <w:ind w:left="720" w:hanging="720"/>
        <w:rPr>
          <w:noProof/>
        </w:rPr>
      </w:pPr>
      <w:r w:rsidRPr="00DF5B96">
        <w:rPr>
          <w:noProof/>
        </w:rPr>
        <w:t>129.</w:t>
      </w:r>
      <w:r w:rsidRPr="00DF5B96">
        <w:rPr>
          <w:noProof/>
        </w:rPr>
        <w:tab/>
        <w:t>Cohen O, Huang S, McMahon MT, Rosen MS, Farrar CT. Rapid and Quantitative Chemical Exchange Saturation Transfer (CEST) Imaging with Magnetic Resonance Fingerprinting (MRF). ArXiv e-prints. Volume 1710; 2017.</w:t>
      </w:r>
    </w:p>
    <w:p w14:paraId="184AB0D1" w14:textId="73BE8A00"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BB63EB" w:rsidRDefault="00BB63EB">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542C40" w14:textId="77777777" w:rsidR="007B49C1" w:rsidRDefault="007B49C1" w:rsidP="0015286B">
      <w:r>
        <w:separator/>
      </w:r>
    </w:p>
  </w:endnote>
  <w:endnote w:type="continuationSeparator" w:id="0">
    <w:p w14:paraId="1CF014D8" w14:textId="77777777" w:rsidR="007B49C1" w:rsidRDefault="007B49C1"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B63EB" w:rsidRDefault="00BB63E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B63EB" w:rsidRDefault="00BB63E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B63EB" w:rsidRDefault="00BB63E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54E3F">
      <w:rPr>
        <w:rStyle w:val="Numrodepage"/>
        <w:noProof/>
      </w:rPr>
      <w:t>41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5BFD1A7" w14:textId="77777777" w:rsidR="007B49C1" w:rsidRDefault="007B49C1" w:rsidP="0015286B">
      <w:r>
        <w:separator/>
      </w:r>
    </w:p>
  </w:footnote>
  <w:footnote w:type="continuationSeparator" w:id="0">
    <w:p w14:paraId="5439465C" w14:textId="77777777" w:rsidR="007B49C1" w:rsidRDefault="007B49C1"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864&lt;/item&gt;&lt;item&gt;8040&lt;/item&gt;&lt;item&gt;8041&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A250E"/>
    <w:rsid w:val="000A28A1"/>
    <w:rsid w:val="000A7337"/>
    <w:rsid w:val="000B3430"/>
    <w:rsid w:val="000B3934"/>
    <w:rsid w:val="000B56D6"/>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5F08"/>
    <w:rsid w:val="001D6AA1"/>
    <w:rsid w:val="001E2658"/>
    <w:rsid w:val="001E2CC1"/>
    <w:rsid w:val="001E7165"/>
    <w:rsid w:val="001F1AD3"/>
    <w:rsid w:val="001F2E56"/>
    <w:rsid w:val="001F46DF"/>
    <w:rsid w:val="001F5A34"/>
    <w:rsid w:val="001F64C9"/>
    <w:rsid w:val="001F6A34"/>
    <w:rsid w:val="00202B02"/>
    <w:rsid w:val="00204790"/>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94839"/>
    <w:rsid w:val="003A13C3"/>
    <w:rsid w:val="003A39F9"/>
    <w:rsid w:val="003A3E87"/>
    <w:rsid w:val="003A4B29"/>
    <w:rsid w:val="003A6952"/>
    <w:rsid w:val="003B4BCE"/>
    <w:rsid w:val="003B5D77"/>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28B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C4238"/>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466B"/>
    <w:rsid w:val="007148A8"/>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B49C1"/>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D256E"/>
    <w:rsid w:val="008E04C3"/>
    <w:rsid w:val="008E16E6"/>
    <w:rsid w:val="008E2C3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17C2"/>
    <w:rsid w:val="009724A8"/>
    <w:rsid w:val="00975F77"/>
    <w:rsid w:val="00977148"/>
    <w:rsid w:val="00977855"/>
    <w:rsid w:val="00981D74"/>
    <w:rsid w:val="00984090"/>
    <w:rsid w:val="0098712C"/>
    <w:rsid w:val="009951EC"/>
    <w:rsid w:val="00996106"/>
    <w:rsid w:val="009A194C"/>
    <w:rsid w:val="009A3638"/>
    <w:rsid w:val="009B07F0"/>
    <w:rsid w:val="009B3BD5"/>
    <w:rsid w:val="009B3D3F"/>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0938"/>
    <w:rsid w:val="00A61B31"/>
    <w:rsid w:val="00A62542"/>
    <w:rsid w:val="00A661B0"/>
    <w:rsid w:val="00A66480"/>
    <w:rsid w:val="00A7099D"/>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10D6"/>
    <w:rsid w:val="00BB201F"/>
    <w:rsid w:val="00BB2A19"/>
    <w:rsid w:val="00BB46A4"/>
    <w:rsid w:val="00BB63EB"/>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2FB0"/>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5B67"/>
    <w:rsid w:val="00D7670A"/>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58DC"/>
    <w:rsid w:val="00DE2B6D"/>
    <w:rsid w:val="00DE31C7"/>
    <w:rsid w:val="00DE55EF"/>
    <w:rsid w:val="00DE563A"/>
    <w:rsid w:val="00DF5B96"/>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538</TotalTime>
  <Pages>146</Pages>
  <Words>64117</Words>
  <Characters>352647</Characters>
  <Application>Microsoft Macintosh Word</Application>
  <DocSecurity>0</DocSecurity>
  <Lines>2938</Lines>
  <Paragraphs>831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415933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148</cp:revision>
  <dcterms:created xsi:type="dcterms:W3CDTF">2017-11-06T20:08:00Z</dcterms:created>
  <dcterms:modified xsi:type="dcterms:W3CDTF">2017-11-21T13:30:00Z</dcterms:modified>
</cp:coreProperties>
</file>